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Layout w:type="fixed"/>
        <w:tblLook w:val="04A0"/>
      </w:tblPr>
      <w:tblGrid>
        <w:gridCol w:w="922"/>
        <w:gridCol w:w="1729"/>
        <w:gridCol w:w="577"/>
        <w:gridCol w:w="1012"/>
        <w:gridCol w:w="817"/>
        <w:gridCol w:w="4513"/>
      </w:tblGrid>
      <w:tr w:rsidR="00A14BCB" w:rsidTr="00A14BCB">
        <w:trPr>
          <w:trHeight w:val="2340"/>
        </w:trPr>
        <w:tc>
          <w:tcPr>
            <w:tcW w:w="5057" w:type="dxa"/>
            <w:gridSpan w:val="5"/>
          </w:tcPr>
          <w:p w:rsidR="00A14BCB" w:rsidRDefault="00A14BCB" w:rsidP="00FC23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A14BCB" w:rsidRDefault="00A14BCB" w:rsidP="00FC232C">
            <w:pPr>
              <w:jc w:val="center"/>
            </w:pPr>
            <w:r>
              <w:rPr>
                <w:sz w:val="20"/>
              </w:rPr>
              <w:t>Самарская область</w:t>
            </w:r>
          </w:p>
          <w:p w:rsidR="00A14BCB" w:rsidRDefault="00A14BCB" w:rsidP="00FC232C">
            <w:pPr>
              <w:jc w:val="center"/>
            </w:pPr>
          </w:p>
          <w:p w:rsidR="00A14BCB" w:rsidRPr="007D5155" w:rsidRDefault="00A14BCB" w:rsidP="00FC232C">
            <w:pPr>
              <w:jc w:val="center"/>
              <w:rPr>
                <w:b/>
              </w:rPr>
            </w:pPr>
            <w:r w:rsidRPr="007D5155">
              <w:rPr>
                <w:b/>
              </w:rPr>
              <w:t>АДМИНИСТРАЦИЯ</w:t>
            </w:r>
          </w:p>
          <w:p w:rsidR="00A14BCB" w:rsidRPr="007D5155" w:rsidRDefault="00A14BCB" w:rsidP="00FC232C">
            <w:pPr>
              <w:jc w:val="center"/>
              <w:rPr>
                <w:b/>
              </w:rPr>
            </w:pPr>
            <w:r w:rsidRPr="007D5155">
              <w:rPr>
                <w:b/>
              </w:rPr>
              <w:t>городского округа Кинель</w:t>
            </w:r>
          </w:p>
          <w:p w:rsidR="00A14BCB" w:rsidRDefault="00A14BCB" w:rsidP="00FC232C">
            <w:pPr>
              <w:jc w:val="center"/>
              <w:rPr>
                <w:sz w:val="18"/>
              </w:rPr>
            </w:pPr>
          </w:p>
          <w:p w:rsidR="00A14BCB" w:rsidRDefault="00A14BCB" w:rsidP="00FC232C">
            <w:pPr>
              <w:jc w:val="center"/>
              <w:rPr>
                <w:sz w:val="20"/>
              </w:rPr>
            </w:pPr>
          </w:p>
          <w:p w:rsidR="00A14BCB" w:rsidRDefault="00A14BCB" w:rsidP="00FC232C">
            <w:pPr>
              <w:jc w:val="center"/>
              <w:rPr>
                <w:sz w:val="12"/>
                <w:szCs w:val="12"/>
              </w:rPr>
            </w:pPr>
          </w:p>
          <w:p w:rsidR="00A14BCB" w:rsidRDefault="00C825C3" w:rsidP="00FC232C">
            <w:pPr>
              <w:jc w:val="center"/>
              <w:rPr>
                <w:sz w:val="12"/>
                <w:szCs w:val="12"/>
              </w:rPr>
            </w:pPr>
            <w:r w:rsidRPr="00C825C3">
              <w:rPr>
                <w:noProof/>
                <w:sz w:val="12"/>
                <w:szCs w:val="1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герб%20кинеля-1" style="width:48.95pt;height:67.4pt;visibility:visible">
                  <v:imagedata r:id="rId8" o:title="герб%20кинеля-1" croptop="497f" cropbottom="497f" cropleft="659f" cropright="659f"/>
                </v:shape>
              </w:pict>
            </w:r>
          </w:p>
          <w:p w:rsidR="00A14BCB" w:rsidRDefault="00A14BCB" w:rsidP="00FC232C">
            <w:pPr>
              <w:jc w:val="center"/>
              <w:rPr>
                <w:sz w:val="18"/>
              </w:rPr>
            </w:pPr>
          </w:p>
          <w:p w:rsidR="00A14BCB" w:rsidRDefault="00A14BCB" w:rsidP="00FC232C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14BCB" w:rsidRDefault="00A14BCB" w:rsidP="00FC232C">
            <w:pPr>
              <w:jc w:val="center"/>
            </w:pPr>
          </w:p>
        </w:tc>
        <w:tc>
          <w:tcPr>
            <w:tcW w:w="4513" w:type="dxa"/>
            <w:vMerge w:val="restart"/>
          </w:tcPr>
          <w:p w:rsidR="00A14BCB" w:rsidRDefault="00A14BCB" w:rsidP="00FC232C">
            <w:pPr>
              <w:ind w:firstLine="567"/>
              <w:jc w:val="center"/>
            </w:pPr>
          </w:p>
          <w:p w:rsidR="00A14BCB" w:rsidRPr="008A38D8" w:rsidRDefault="007A72B4" w:rsidP="007A72B4">
            <w:pPr>
              <w:tabs>
                <w:tab w:val="left" w:pos="1809"/>
              </w:tabs>
              <w:ind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ПРОЕКТ</w:t>
            </w:r>
          </w:p>
        </w:tc>
      </w:tr>
      <w:tr w:rsidR="00A14BCB" w:rsidTr="00A14BCB">
        <w:trPr>
          <w:trHeight w:val="345"/>
        </w:trPr>
        <w:tc>
          <w:tcPr>
            <w:tcW w:w="922" w:type="dxa"/>
            <w:vAlign w:val="bottom"/>
            <w:hideMark/>
          </w:tcPr>
          <w:p w:rsidR="00A14BCB" w:rsidRDefault="00A14BCB" w:rsidP="00FC232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4BCB" w:rsidRPr="00E03EE1" w:rsidRDefault="00A14BCB" w:rsidP="00FC232C">
            <w:pPr>
              <w:jc w:val="center"/>
              <w:rPr>
                <w:i/>
                <w:szCs w:val="28"/>
              </w:rPr>
            </w:pPr>
          </w:p>
        </w:tc>
        <w:tc>
          <w:tcPr>
            <w:tcW w:w="577" w:type="dxa"/>
            <w:vAlign w:val="bottom"/>
            <w:hideMark/>
          </w:tcPr>
          <w:p w:rsidR="00A14BCB" w:rsidRDefault="00A14BCB" w:rsidP="00FC232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4BCB" w:rsidRPr="00FF2413" w:rsidRDefault="00A14BCB" w:rsidP="00FC232C">
            <w:pPr>
              <w:jc w:val="center"/>
              <w:rPr>
                <w:i/>
                <w:szCs w:val="28"/>
              </w:rPr>
            </w:pPr>
          </w:p>
        </w:tc>
        <w:tc>
          <w:tcPr>
            <w:tcW w:w="817" w:type="dxa"/>
            <w:vAlign w:val="bottom"/>
          </w:tcPr>
          <w:p w:rsidR="00A14BCB" w:rsidRDefault="00A14BCB" w:rsidP="00FC232C">
            <w:pPr>
              <w:jc w:val="center"/>
              <w:rPr>
                <w:szCs w:val="28"/>
              </w:rPr>
            </w:pPr>
          </w:p>
        </w:tc>
        <w:tc>
          <w:tcPr>
            <w:tcW w:w="4513" w:type="dxa"/>
            <w:vMerge/>
            <w:vAlign w:val="center"/>
            <w:hideMark/>
          </w:tcPr>
          <w:p w:rsidR="00A14BCB" w:rsidRDefault="00A14BCB" w:rsidP="00FC232C"/>
        </w:tc>
      </w:tr>
      <w:tr w:rsidR="00A14BCB" w:rsidTr="00A14BCB">
        <w:trPr>
          <w:trHeight w:val="365"/>
        </w:trPr>
        <w:tc>
          <w:tcPr>
            <w:tcW w:w="5057" w:type="dxa"/>
            <w:gridSpan w:val="5"/>
          </w:tcPr>
          <w:p w:rsidR="00A14BCB" w:rsidRDefault="00A14BCB" w:rsidP="00FC232C">
            <w:pPr>
              <w:ind w:firstLine="567"/>
              <w:jc w:val="center"/>
            </w:pPr>
          </w:p>
        </w:tc>
        <w:tc>
          <w:tcPr>
            <w:tcW w:w="4513" w:type="dxa"/>
            <w:vMerge/>
            <w:vAlign w:val="center"/>
            <w:hideMark/>
          </w:tcPr>
          <w:p w:rsidR="00A14BCB" w:rsidRDefault="00A14BCB" w:rsidP="00FC232C"/>
        </w:tc>
      </w:tr>
    </w:tbl>
    <w:p w:rsidR="00D04516" w:rsidRPr="00D04516" w:rsidRDefault="00D04516" w:rsidP="00D04516">
      <w:pPr>
        <w:rPr>
          <w:vanish/>
        </w:rPr>
      </w:pPr>
    </w:p>
    <w:tbl>
      <w:tblPr>
        <w:tblpPr w:leftFromText="180" w:rightFromText="180" w:vertAnchor="text" w:horzAnchor="margin" w:tblpY="8"/>
        <w:tblW w:w="0" w:type="auto"/>
        <w:tblLook w:val="04A0"/>
      </w:tblPr>
      <w:tblGrid>
        <w:gridCol w:w="4837"/>
        <w:gridCol w:w="4735"/>
      </w:tblGrid>
      <w:tr w:rsidR="00572AB0" w:rsidRPr="00DB06FB" w:rsidTr="00C825C3">
        <w:tc>
          <w:tcPr>
            <w:tcW w:w="4837" w:type="dxa"/>
          </w:tcPr>
          <w:p w:rsidR="00572AB0" w:rsidRPr="00C825C3" w:rsidRDefault="005A74C7" w:rsidP="00680018">
            <w:pPr>
              <w:widowControl/>
              <w:shd w:val="clear" w:color="auto" w:fill="FFFFFF"/>
              <w:autoSpaceDE/>
              <w:autoSpaceDN/>
              <w:spacing w:before="269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 внесении изменений в </w:t>
            </w:r>
            <w:r w:rsidR="00572AB0" w:rsidRPr="00C825C3">
              <w:rPr>
                <w:rFonts w:eastAsia="Calibri"/>
                <w:sz w:val="28"/>
                <w:szCs w:val="28"/>
              </w:rPr>
              <w:t xml:space="preserve"> административн</w:t>
            </w:r>
            <w:r>
              <w:rPr>
                <w:rFonts w:eastAsia="Calibri"/>
                <w:sz w:val="28"/>
                <w:szCs w:val="28"/>
              </w:rPr>
              <w:t>ый</w:t>
            </w:r>
            <w:r w:rsidR="00572AB0" w:rsidRPr="00C825C3">
              <w:rPr>
                <w:rFonts w:eastAsia="Calibri"/>
                <w:sz w:val="28"/>
                <w:szCs w:val="28"/>
              </w:rPr>
              <w:t xml:space="preserve"> регламент предоставления муниципальной услуги </w:t>
            </w:r>
            <w:r w:rsidR="00572AB0" w:rsidRPr="00C825C3">
              <w:rPr>
                <w:sz w:val="28"/>
                <w:szCs w:val="28"/>
              </w:rPr>
              <w:t>«</w:t>
            </w:r>
            <w:r w:rsidR="009B4F8C" w:rsidRPr="00C825C3">
              <w:rPr>
                <w:sz w:val="28"/>
                <w:szCs w:val="28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  <w:r w:rsidR="00572AB0" w:rsidRPr="00C825C3">
              <w:rPr>
                <w:sz w:val="28"/>
                <w:szCs w:val="28"/>
              </w:rPr>
              <w:t>»</w:t>
            </w:r>
            <w:r w:rsidR="00680018">
              <w:rPr>
                <w:sz w:val="28"/>
                <w:szCs w:val="28"/>
              </w:rPr>
              <w:t>, утвержденный постановлением а</w:t>
            </w:r>
            <w:r>
              <w:rPr>
                <w:sz w:val="28"/>
                <w:szCs w:val="28"/>
              </w:rPr>
              <w:t>дминистрации городского округа Кинель Самарской области от 28.01.2026 № 244</w:t>
            </w:r>
          </w:p>
        </w:tc>
        <w:tc>
          <w:tcPr>
            <w:tcW w:w="4735" w:type="dxa"/>
            <w:hideMark/>
          </w:tcPr>
          <w:p w:rsidR="00572AB0" w:rsidRPr="00C825C3" w:rsidRDefault="00572AB0" w:rsidP="005A74C7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9B4F8C" w:rsidRDefault="009B4F8C" w:rsidP="005A74C7">
      <w:pPr>
        <w:adjustRightInd w:val="0"/>
        <w:spacing w:line="360" w:lineRule="auto"/>
        <w:ind w:right="164" w:firstLine="720"/>
        <w:jc w:val="both"/>
        <w:rPr>
          <w:rFonts w:eastAsia="Calibri"/>
          <w:sz w:val="28"/>
          <w:szCs w:val="28"/>
        </w:rPr>
      </w:pPr>
    </w:p>
    <w:p w:rsidR="0064285F" w:rsidRDefault="0064285F" w:rsidP="0064285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80820">
        <w:rPr>
          <w:sz w:val="28"/>
          <w:szCs w:val="28"/>
        </w:rPr>
        <w:t xml:space="preserve">В соответствии с </w:t>
      </w:r>
      <w:r w:rsidR="005A74C7" w:rsidRPr="005A74C7">
        <w:rPr>
          <w:sz w:val="28"/>
          <w:szCs w:val="28"/>
        </w:rPr>
        <w:t xml:space="preserve">Федеральным законом от 27.10.2010 № 210-ФЗ «Об организации предоставления государственных и муниципальных услуг», </w:t>
      </w:r>
      <w:r w:rsidRPr="00680820">
        <w:rPr>
          <w:sz w:val="28"/>
          <w:szCs w:val="28"/>
          <w:lang w:eastAsia="ar-SA"/>
        </w:rPr>
        <w:t>руководствуясь Уставом городского округа Кинель</w:t>
      </w:r>
      <w:r w:rsidRPr="00B030FF">
        <w:rPr>
          <w:sz w:val="28"/>
          <w:szCs w:val="28"/>
          <w:lang w:eastAsia="ar-SA"/>
        </w:rPr>
        <w:t xml:space="preserve"> Самарской области,</w:t>
      </w:r>
      <w:r w:rsidR="00090CBC">
        <w:rPr>
          <w:sz w:val="28"/>
          <w:szCs w:val="28"/>
          <w:lang w:eastAsia="ar-SA"/>
        </w:rPr>
        <w:t xml:space="preserve"> в </w:t>
      </w:r>
      <w:r w:rsidR="00680018">
        <w:rPr>
          <w:sz w:val="28"/>
          <w:szCs w:val="28"/>
          <w:lang w:eastAsia="ar-SA"/>
        </w:rPr>
        <w:t xml:space="preserve">целях внедрения </w:t>
      </w:r>
      <w:r w:rsidR="00090CBC">
        <w:rPr>
          <w:sz w:val="28"/>
          <w:szCs w:val="28"/>
          <w:lang w:eastAsia="ar-SA"/>
        </w:rPr>
        <w:t xml:space="preserve">электронных сервисов </w:t>
      </w:r>
      <w:r w:rsidR="00090CBC">
        <w:rPr>
          <w:sz w:val="28"/>
          <w:szCs w:val="28"/>
        </w:rPr>
        <w:t>федеральной государственной географической информационной системы</w:t>
      </w:r>
      <w:r w:rsidR="00B26DB5">
        <w:rPr>
          <w:sz w:val="28"/>
          <w:szCs w:val="28"/>
        </w:rPr>
        <w:t xml:space="preserve"> «Единая цифровая платформа «Национальная система пространственных данных» (ФГИС ЕЦП НСПД),</w:t>
      </w:r>
    </w:p>
    <w:p w:rsidR="00572AB0" w:rsidRPr="00576346" w:rsidRDefault="00572AB0" w:rsidP="00572AB0">
      <w:pPr>
        <w:adjustRightInd w:val="0"/>
        <w:spacing w:line="360" w:lineRule="auto"/>
        <w:ind w:firstLine="720"/>
        <w:jc w:val="center"/>
        <w:rPr>
          <w:rFonts w:eastAsia="Calibri"/>
          <w:sz w:val="28"/>
          <w:szCs w:val="28"/>
        </w:rPr>
      </w:pPr>
      <w:r w:rsidRPr="00576346">
        <w:rPr>
          <w:rFonts w:eastAsia="Calibri"/>
          <w:sz w:val="28"/>
          <w:szCs w:val="28"/>
        </w:rPr>
        <w:t>ПОСТАНОВЛЯ</w:t>
      </w:r>
      <w:r w:rsidR="009D06EA" w:rsidRPr="00576346">
        <w:rPr>
          <w:rFonts w:eastAsia="Calibri"/>
          <w:sz w:val="28"/>
          <w:szCs w:val="28"/>
        </w:rPr>
        <w:t>Ю</w:t>
      </w:r>
      <w:r w:rsidRPr="00576346">
        <w:rPr>
          <w:rFonts w:eastAsia="Calibri"/>
          <w:sz w:val="28"/>
          <w:szCs w:val="28"/>
        </w:rPr>
        <w:t>:</w:t>
      </w:r>
    </w:p>
    <w:p w:rsidR="00572AB0" w:rsidRDefault="00572AB0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sz w:val="28"/>
          <w:szCs w:val="28"/>
        </w:rPr>
      </w:pPr>
      <w:r w:rsidRPr="00576346">
        <w:rPr>
          <w:rFonts w:eastAsia="Calibri"/>
          <w:sz w:val="28"/>
          <w:szCs w:val="28"/>
        </w:rPr>
        <w:tab/>
        <w:t xml:space="preserve">1. </w:t>
      </w:r>
      <w:r w:rsidR="005A74C7" w:rsidRPr="005A74C7">
        <w:rPr>
          <w:sz w:val="28"/>
          <w:szCs w:val="28"/>
        </w:rPr>
        <w:t>Внести в административный регламент предоставления муниципальной услуги</w:t>
      </w:r>
      <w:r w:rsidR="005A74C7" w:rsidRPr="00576346">
        <w:rPr>
          <w:sz w:val="28"/>
          <w:szCs w:val="28"/>
        </w:rPr>
        <w:t xml:space="preserve"> </w:t>
      </w:r>
      <w:r w:rsidRPr="00576346">
        <w:rPr>
          <w:sz w:val="28"/>
          <w:szCs w:val="28"/>
        </w:rPr>
        <w:t>«</w:t>
      </w:r>
      <w:r w:rsidR="009B4F8C" w:rsidRPr="00576346">
        <w:rPr>
          <w:sz w:val="28"/>
          <w:szCs w:val="28"/>
        </w:rPr>
        <w:t xml:space="preserve"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</w:t>
      </w:r>
      <w:r w:rsidR="009B4F8C" w:rsidRPr="00576346">
        <w:rPr>
          <w:sz w:val="28"/>
          <w:szCs w:val="28"/>
        </w:rPr>
        <w:lastRenderedPageBreak/>
        <w:t>собственности</w:t>
      </w:r>
      <w:r w:rsidRPr="00576346">
        <w:rPr>
          <w:sz w:val="28"/>
          <w:szCs w:val="28"/>
        </w:rPr>
        <w:t>»</w:t>
      </w:r>
      <w:r w:rsidR="005A74C7">
        <w:rPr>
          <w:sz w:val="28"/>
          <w:szCs w:val="28"/>
        </w:rPr>
        <w:t>,</w:t>
      </w:r>
      <w:r w:rsidRPr="00576346">
        <w:rPr>
          <w:sz w:val="28"/>
          <w:szCs w:val="28"/>
        </w:rPr>
        <w:t xml:space="preserve"> </w:t>
      </w:r>
      <w:r w:rsidR="005A74C7" w:rsidRPr="005A74C7">
        <w:rPr>
          <w:sz w:val="28"/>
          <w:szCs w:val="28"/>
        </w:rPr>
        <w:t xml:space="preserve">утвержденный постановлением </w:t>
      </w:r>
      <w:r w:rsidR="005A74C7">
        <w:rPr>
          <w:sz w:val="28"/>
          <w:szCs w:val="28"/>
        </w:rPr>
        <w:t>А</w:t>
      </w:r>
      <w:r w:rsidR="005A74C7" w:rsidRPr="005A74C7">
        <w:rPr>
          <w:sz w:val="28"/>
          <w:szCs w:val="28"/>
        </w:rPr>
        <w:t xml:space="preserve">дминистрации городского округа Кинель Самарской области от </w:t>
      </w:r>
      <w:r w:rsidR="005A74C7">
        <w:rPr>
          <w:sz w:val="28"/>
          <w:szCs w:val="28"/>
        </w:rPr>
        <w:t>28.01.2026</w:t>
      </w:r>
      <w:r w:rsidR="005A74C7" w:rsidRPr="005A74C7">
        <w:rPr>
          <w:sz w:val="28"/>
          <w:szCs w:val="28"/>
        </w:rPr>
        <w:t xml:space="preserve"> № </w:t>
      </w:r>
      <w:r w:rsidR="005A74C7">
        <w:rPr>
          <w:sz w:val="28"/>
          <w:szCs w:val="28"/>
        </w:rPr>
        <w:t>244</w:t>
      </w:r>
      <w:r w:rsidR="005A74C7" w:rsidRPr="005A74C7">
        <w:rPr>
          <w:sz w:val="28"/>
          <w:szCs w:val="28"/>
        </w:rPr>
        <w:t xml:space="preserve"> (далее – Административный регламент) следующие изменения</w:t>
      </w:r>
      <w:r w:rsidRPr="005A74C7">
        <w:rPr>
          <w:sz w:val="28"/>
          <w:szCs w:val="28"/>
        </w:rPr>
        <w:t>.</w:t>
      </w:r>
      <w:r w:rsidR="005A74C7" w:rsidRPr="005A74C7">
        <w:rPr>
          <w:sz w:val="28"/>
          <w:szCs w:val="28"/>
        </w:rPr>
        <w:t xml:space="preserve"> </w:t>
      </w:r>
    </w:p>
    <w:p w:rsidR="005A74C7" w:rsidRDefault="005A74C7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Pr="005A74C7">
        <w:rPr>
          <w:sz w:val="28"/>
          <w:szCs w:val="28"/>
        </w:rPr>
        <w:t>Пункт 20 дополнить абзацем сл</w:t>
      </w:r>
      <w:r w:rsidRPr="005A74C7">
        <w:rPr>
          <w:sz w:val="28"/>
          <w:szCs w:val="28"/>
        </w:rPr>
        <w:t>е</w:t>
      </w:r>
      <w:r w:rsidRPr="005A74C7">
        <w:rPr>
          <w:sz w:val="28"/>
          <w:szCs w:val="28"/>
        </w:rPr>
        <w:t>дующего содержания</w:t>
      </w:r>
      <w:r>
        <w:rPr>
          <w:sz w:val="28"/>
          <w:szCs w:val="28"/>
        </w:rPr>
        <w:t>:</w:t>
      </w:r>
    </w:p>
    <w:p w:rsidR="005A74C7" w:rsidRDefault="005A74C7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«При предоставлении муниципальной услуги используются пространственные данные и сведения, содержащиеся в федеральной государственной географической </w:t>
      </w:r>
      <w:r w:rsidR="00B26DB5">
        <w:rPr>
          <w:sz w:val="28"/>
          <w:szCs w:val="28"/>
        </w:rPr>
        <w:t xml:space="preserve">информационной </w:t>
      </w:r>
      <w:r>
        <w:rPr>
          <w:sz w:val="28"/>
          <w:szCs w:val="28"/>
        </w:rPr>
        <w:t>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</w:t>
      </w:r>
      <w:r w:rsidR="00680018">
        <w:rPr>
          <w:sz w:val="28"/>
          <w:szCs w:val="28"/>
        </w:rPr>
        <w:t>.</w:t>
      </w:r>
    </w:p>
    <w:p w:rsidR="005A74C7" w:rsidRDefault="005A74C7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</w:t>
      </w:r>
      <w:r w:rsidRPr="005A74C7">
        <w:rPr>
          <w:sz w:val="28"/>
          <w:szCs w:val="28"/>
        </w:rPr>
        <w:t>Пункт 2</w:t>
      </w:r>
      <w:r w:rsidR="00BE5012">
        <w:rPr>
          <w:sz w:val="28"/>
          <w:szCs w:val="28"/>
        </w:rPr>
        <w:t>1</w:t>
      </w:r>
      <w:r w:rsidRPr="005A74C7">
        <w:rPr>
          <w:sz w:val="28"/>
          <w:szCs w:val="28"/>
        </w:rPr>
        <w:t xml:space="preserve"> дополнить абзацем сл</w:t>
      </w:r>
      <w:r w:rsidRPr="005A74C7">
        <w:rPr>
          <w:sz w:val="28"/>
          <w:szCs w:val="28"/>
        </w:rPr>
        <w:t>е</w:t>
      </w:r>
      <w:r w:rsidRPr="005A74C7">
        <w:rPr>
          <w:sz w:val="28"/>
          <w:szCs w:val="28"/>
        </w:rPr>
        <w:t>дующего содержания</w:t>
      </w:r>
      <w:r>
        <w:rPr>
          <w:sz w:val="28"/>
          <w:szCs w:val="28"/>
        </w:rPr>
        <w:t>:</w:t>
      </w:r>
    </w:p>
    <w:p w:rsidR="005A74C7" w:rsidRDefault="005A74C7" w:rsidP="00680018">
      <w:pPr>
        <w:widowControl/>
        <w:tabs>
          <w:tab w:val="left" w:pos="993"/>
        </w:tabs>
        <w:autoSpaceDE/>
        <w:autoSpaceDN/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61119">
        <w:rPr>
          <w:sz w:val="28"/>
          <w:szCs w:val="28"/>
        </w:rPr>
        <w:t xml:space="preserve">федеральная государственная географическая </w:t>
      </w:r>
      <w:r w:rsidR="00B26DB5">
        <w:rPr>
          <w:sz w:val="28"/>
          <w:szCs w:val="28"/>
        </w:rPr>
        <w:t xml:space="preserve">информационная </w:t>
      </w:r>
      <w:r w:rsidR="00161119">
        <w:rPr>
          <w:sz w:val="28"/>
          <w:szCs w:val="28"/>
        </w:rPr>
        <w:t>система «Единая цифровая платформа «Национальная система пространственных данных» (ФГИС ЕЦП НСПД).»</w:t>
      </w:r>
      <w:r w:rsidR="00680018">
        <w:rPr>
          <w:sz w:val="28"/>
          <w:szCs w:val="28"/>
        </w:rPr>
        <w:t>.</w:t>
      </w:r>
    </w:p>
    <w:p w:rsidR="00695E5A" w:rsidRPr="005E0EEE" w:rsidRDefault="0009374E" w:rsidP="00695E5A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sz w:val="28"/>
          <w:szCs w:val="28"/>
        </w:rPr>
      </w:pPr>
      <w:r w:rsidRPr="005E0EEE">
        <w:rPr>
          <w:rFonts w:eastAsia="Calibri"/>
          <w:sz w:val="24"/>
          <w:szCs w:val="24"/>
        </w:rPr>
        <w:tab/>
      </w:r>
      <w:r w:rsidRPr="005E0EEE">
        <w:rPr>
          <w:sz w:val="28"/>
          <w:szCs w:val="28"/>
        </w:rPr>
        <w:t>1.3.</w:t>
      </w:r>
      <w:r w:rsidR="00BE5012" w:rsidRPr="005E0EEE">
        <w:rPr>
          <w:sz w:val="28"/>
          <w:szCs w:val="28"/>
        </w:rPr>
        <w:t xml:space="preserve"> </w:t>
      </w:r>
      <w:r w:rsidR="00695E5A" w:rsidRPr="005E0EEE">
        <w:rPr>
          <w:sz w:val="28"/>
          <w:szCs w:val="28"/>
        </w:rPr>
        <w:t xml:space="preserve">Подпункт в)  </w:t>
      </w:r>
      <w:r w:rsidR="00BE5012" w:rsidRPr="005E0EEE">
        <w:rPr>
          <w:sz w:val="28"/>
          <w:szCs w:val="28"/>
        </w:rPr>
        <w:t>Приложения 3</w:t>
      </w:r>
      <w:r w:rsidR="00695E5A" w:rsidRPr="005E0EEE">
        <w:rPr>
          <w:sz w:val="28"/>
          <w:szCs w:val="28"/>
        </w:rPr>
        <w:t xml:space="preserve"> </w:t>
      </w:r>
      <w:r w:rsidR="005E0EEE" w:rsidRPr="005E0EEE">
        <w:rPr>
          <w:sz w:val="28"/>
          <w:szCs w:val="28"/>
        </w:rPr>
        <w:t>изложить в следующей редакции</w:t>
      </w:r>
      <w:r w:rsidR="00695E5A" w:rsidRPr="005E0EEE">
        <w:rPr>
          <w:sz w:val="28"/>
          <w:szCs w:val="28"/>
        </w:rPr>
        <w:t>:</w:t>
      </w:r>
    </w:p>
    <w:p w:rsidR="00695E5A" w:rsidRDefault="00695E5A" w:rsidP="00680018">
      <w:pPr>
        <w:widowControl/>
        <w:tabs>
          <w:tab w:val="left" w:pos="993"/>
        </w:tabs>
        <w:autoSpaceDE/>
        <w:autoSpaceDN/>
        <w:spacing w:line="360" w:lineRule="auto"/>
        <w:ind w:firstLine="993"/>
        <w:jc w:val="both"/>
        <w:rPr>
          <w:sz w:val="28"/>
          <w:szCs w:val="28"/>
        </w:rPr>
      </w:pPr>
      <w:r w:rsidRPr="005E0EEE">
        <w:rPr>
          <w:sz w:val="28"/>
          <w:szCs w:val="28"/>
        </w:rPr>
        <w:t>«</w:t>
      </w:r>
      <w:r w:rsidR="005E0EEE" w:rsidRPr="005E0EEE">
        <w:rPr>
          <w:sz w:val="28"/>
          <w:szCs w:val="28"/>
        </w:rPr>
        <w:t>в) Схема расположения земельного участка (если отсутствует проект межевания территории). 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</w:t>
      </w:r>
      <w:r w:rsidR="005E0EEE">
        <w:rPr>
          <w:sz w:val="28"/>
          <w:szCs w:val="28"/>
        </w:rPr>
        <w:t xml:space="preserve"> географической </w:t>
      </w:r>
      <w:r w:rsidR="00B26DB5">
        <w:rPr>
          <w:sz w:val="28"/>
          <w:szCs w:val="28"/>
        </w:rPr>
        <w:t xml:space="preserve">информационной </w:t>
      </w:r>
      <w:r w:rsidR="005E0EEE">
        <w:rPr>
          <w:sz w:val="28"/>
          <w:szCs w:val="28"/>
        </w:rPr>
        <w:t>системе, обеспечивающей функционирование национальной системы пространственных данных.»</w:t>
      </w:r>
      <w:r w:rsidR="00680018">
        <w:rPr>
          <w:sz w:val="28"/>
          <w:szCs w:val="28"/>
        </w:rPr>
        <w:t>.</w:t>
      </w:r>
    </w:p>
    <w:p w:rsidR="00572AB0" w:rsidRPr="0064285F" w:rsidRDefault="00500849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576346">
        <w:rPr>
          <w:rFonts w:eastAsia="Calibri"/>
          <w:sz w:val="28"/>
          <w:szCs w:val="28"/>
        </w:rPr>
        <w:tab/>
      </w:r>
      <w:r w:rsidR="00BE5012">
        <w:rPr>
          <w:rFonts w:eastAsia="Calibri"/>
          <w:sz w:val="28"/>
          <w:szCs w:val="28"/>
        </w:rPr>
        <w:t>2</w:t>
      </w:r>
      <w:r w:rsidR="00572AB0" w:rsidRPr="0064285F">
        <w:rPr>
          <w:rFonts w:eastAsia="Calibri"/>
          <w:sz w:val="28"/>
          <w:szCs w:val="28"/>
        </w:rPr>
        <w:t>. Официально опубликовать настоящее постановление.</w:t>
      </w:r>
    </w:p>
    <w:p w:rsidR="00572AB0" w:rsidRPr="0064285F" w:rsidRDefault="00572AB0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285F">
        <w:rPr>
          <w:rFonts w:eastAsia="Calibri"/>
          <w:sz w:val="28"/>
          <w:szCs w:val="28"/>
        </w:rPr>
        <w:tab/>
      </w:r>
      <w:r w:rsidR="00BE5012">
        <w:rPr>
          <w:rFonts w:eastAsia="Calibri"/>
          <w:sz w:val="28"/>
          <w:szCs w:val="28"/>
        </w:rPr>
        <w:t>3</w:t>
      </w:r>
      <w:r w:rsidRPr="0064285F">
        <w:rPr>
          <w:rFonts w:eastAsia="Calibri"/>
          <w:sz w:val="28"/>
          <w:szCs w:val="28"/>
        </w:rPr>
        <w:t xml:space="preserve">. </w:t>
      </w:r>
      <w:r w:rsidR="009D06EA" w:rsidRPr="0064285F">
        <w:rPr>
          <w:rFonts w:eastAsia="Calibri"/>
          <w:sz w:val="28"/>
          <w:szCs w:val="28"/>
        </w:rPr>
        <w:t>Настоящее п</w:t>
      </w:r>
      <w:r w:rsidRPr="0064285F">
        <w:rPr>
          <w:rFonts w:eastAsia="Calibri"/>
          <w:sz w:val="28"/>
          <w:szCs w:val="28"/>
        </w:rPr>
        <w:t>остановление вступает в силу на следующий день после дня его официального опубликования.</w:t>
      </w:r>
    </w:p>
    <w:p w:rsidR="00572AB0" w:rsidRPr="00DB06FB" w:rsidRDefault="00572AB0" w:rsidP="00541C32">
      <w:pPr>
        <w:widowControl/>
        <w:tabs>
          <w:tab w:val="left" w:pos="993"/>
        </w:tabs>
        <w:adjustRightInd w:val="0"/>
        <w:spacing w:line="360" w:lineRule="auto"/>
        <w:jc w:val="both"/>
        <w:outlineLvl w:val="0"/>
        <w:rPr>
          <w:rFonts w:eastAsia="Calibri"/>
          <w:sz w:val="28"/>
          <w:szCs w:val="28"/>
        </w:rPr>
      </w:pPr>
      <w:r w:rsidRPr="0064285F">
        <w:rPr>
          <w:rFonts w:eastAsia="Calibri"/>
          <w:sz w:val="28"/>
          <w:szCs w:val="28"/>
        </w:rPr>
        <w:tab/>
      </w:r>
      <w:r w:rsidR="00BE5012">
        <w:rPr>
          <w:rFonts w:eastAsia="Calibri"/>
          <w:sz w:val="28"/>
          <w:szCs w:val="28"/>
        </w:rPr>
        <w:t>4</w:t>
      </w:r>
      <w:r w:rsidRPr="0064285F">
        <w:rPr>
          <w:rFonts w:eastAsia="Calibri"/>
          <w:sz w:val="28"/>
          <w:szCs w:val="28"/>
        </w:rPr>
        <w:t>. Контроль за исполнением настоящ</w:t>
      </w:r>
      <w:r w:rsidR="00680018">
        <w:rPr>
          <w:rFonts w:eastAsia="Calibri"/>
          <w:sz w:val="28"/>
          <w:szCs w:val="28"/>
        </w:rPr>
        <w:t>его постановления возложить на р</w:t>
      </w:r>
      <w:r w:rsidRPr="0064285F">
        <w:rPr>
          <w:rFonts w:eastAsia="Calibri"/>
          <w:sz w:val="28"/>
          <w:szCs w:val="28"/>
        </w:rPr>
        <w:t>уководителя Комитета по управлению муниципальным имуществом городского округа Кинель</w:t>
      </w:r>
      <w:r w:rsidR="006C6BD8">
        <w:rPr>
          <w:rFonts w:eastAsia="Calibri"/>
          <w:sz w:val="28"/>
          <w:szCs w:val="28"/>
        </w:rPr>
        <w:t xml:space="preserve"> </w:t>
      </w:r>
      <w:r w:rsidRPr="0064285F">
        <w:rPr>
          <w:rFonts w:eastAsia="Calibri"/>
          <w:sz w:val="28"/>
          <w:szCs w:val="28"/>
        </w:rPr>
        <w:t>Самарской области.</w:t>
      </w:r>
    </w:p>
    <w:p w:rsidR="00572AB0" w:rsidRDefault="00572AB0" w:rsidP="00680018">
      <w:pPr>
        <w:widowControl/>
        <w:tabs>
          <w:tab w:val="left" w:pos="993"/>
        </w:tabs>
        <w:adjustRightInd w:val="0"/>
        <w:ind w:right="164" w:firstLine="709"/>
        <w:contextualSpacing/>
        <w:jc w:val="both"/>
        <w:outlineLvl w:val="0"/>
        <w:rPr>
          <w:rFonts w:eastAsia="Calibri"/>
          <w:sz w:val="28"/>
          <w:szCs w:val="28"/>
        </w:rPr>
      </w:pPr>
    </w:p>
    <w:p w:rsidR="005D532D" w:rsidRDefault="005D532D" w:rsidP="0068001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</w:t>
      </w:r>
      <w:r w:rsidR="00887DAE">
        <w:rPr>
          <w:sz w:val="28"/>
          <w:szCs w:val="28"/>
        </w:rPr>
        <w:t xml:space="preserve">    </w:t>
      </w:r>
      <w:r w:rsidR="00317A6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В.С. Тимошенко </w:t>
      </w:r>
    </w:p>
    <w:p w:rsidR="005E0EEE" w:rsidRDefault="005E0EEE" w:rsidP="00680018">
      <w:pPr>
        <w:contextualSpacing/>
        <w:jc w:val="both"/>
        <w:rPr>
          <w:sz w:val="28"/>
          <w:szCs w:val="28"/>
        </w:rPr>
      </w:pPr>
    </w:p>
    <w:p w:rsidR="00572AB0" w:rsidRDefault="00576346" w:rsidP="0068001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572AB0">
        <w:rPr>
          <w:sz w:val="28"/>
          <w:szCs w:val="28"/>
        </w:rPr>
        <w:t xml:space="preserve">окин </w:t>
      </w:r>
      <w:r w:rsidR="00500849">
        <w:rPr>
          <w:sz w:val="28"/>
          <w:szCs w:val="28"/>
        </w:rPr>
        <w:t xml:space="preserve">В.Н. </w:t>
      </w:r>
      <w:r w:rsidR="00572AB0">
        <w:rPr>
          <w:sz w:val="28"/>
          <w:szCs w:val="28"/>
        </w:rPr>
        <w:t>6</w:t>
      </w:r>
      <w:r w:rsidR="00500849">
        <w:rPr>
          <w:sz w:val="28"/>
          <w:szCs w:val="28"/>
        </w:rPr>
        <w:t>-</w:t>
      </w:r>
      <w:r w:rsidR="00572AB0">
        <w:rPr>
          <w:sz w:val="28"/>
          <w:szCs w:val="28"/>
        </w:rPr>
        <w:t>17</w:t>
      </w:r>
      <w:r w:rsidR="00500849">
        <w:rPr>
          <w:sz w:val="28"/>
          <w:szCs w:val="28"/>
        </w:rPr>
        <w:t>-</w:t>
      </w:r>
      <w:r w:rsidR="00572AB0">
        <w:rPr>
          <w:sz w:val="28"/>
          <w:szCs w:val="28"/>
        </w:rPr>
        <w:t>78</w:t>
      </w:r>
    </w:p>
    <w:p w:rsidR="008E3907" w:rsidRPr="00572AB0" w:rsidRDefault="008E3907" w:rsidP="0068001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Федорова Ж.В.</w:t>
      </w:r>
    </w:p>
    <w:p w:rsidR="00576346" w:rsidRDefault="00576346" w:rsidP="00680018">
      <w:pPr>
        <w:contextualSpacing/>
        <w:jc w:val="center"/>
        <w:rPr>
          <w:b/>
          <w:color w:val="000000"/>
        </w:rPr>
      </w:pPr>
    </w:p>
    <w:p w:rsidR="00572AB0" w:rsidRPr="00E64B6E" w:rsidRDefault="00576346" w:rsidP="00572AB0">
      <w:pPr>
        <w:jc w:val="center"/>
        <w:rPr>
          <w:b/>
          <w:color w:val="000000"/>
        </w:rPr>
      </w:pPr>
      <w:r>
        <w:rPr>
          <w:b/>
          <w:color w:val="000000"/>
        </w:rPr>
        <w:t>А</w:t>
      </w:r>
      <w:r w:rsidR="00572AB0" w:rsidRPr="00E64B6E">
        <w:rPr>
          <w:b/>
          <w:color w:val="000000"/>
        </w:rPr>
        <w:t>дминистрация городского округа Кинель Самарской области</w:t>
      </w:r>
    </w:p>
    <w:p w:rsidR="00572AB0" w:rsidRDefault="00572AB0" w:rsidP="00572AB0">
      <w:pPr>
        <w:jc w:val="center"/>
        <w:rPr>
          <w:color w:val="000000"/>
          <w:sz w:val="28"/>
          <w:szCs w:val="20"/>
        </w:rPr>
      </w:pPr>
    </w:p>
    <w:p w:rsidR="00572AB0" w:rsidRDefault="00572AB0" w:rsidP="00572AB0">
      <w:pPr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 xml:space="preserve">ЛИСТ СОГЛАСОВАНИЯ </w:t>
      </w:r>
    </w:p>
    <w:p w:rsidR="00572AB0" w:rsidRDefault="00572AB0" w:rsidP="00572AB0">
      <w:pPr>
        <w:jc w:val="center"/>
        <w:rPr>
          <w:b/>
          <w:color w:val="000000"/>
          <w:sz w:val="28"/>
          <w:szCs w:val="20"/>
        </w:rPr>
      </w:pPr>
    </w:p>
    <w:p w:rsidR="00572AB0" w:rsidRPr="005E0EEE" w:rsidRDefault="00572AB0" w:rsidP="00C8600D">
      <w:pPr>
        <w:ind w:firstLine="300"/>
        <w:jc w:val="center"/>
        <w:rPr>
          <w:color w:val="000000"/>
          <w:sz w:val="28"/>
          <w:szCs w:val="20"/>
        </w:rPr>
      </w:pPr>
      <w:r w:rsidRPr="005E0EEE">
        <w:rPr>
          <w:color w:val="000000"/>
          <w:sz w:val="28"/>
          <w:szCs w:val="20"/>
        </w:rPr>
        <w:t>к постановлени</w:t>
      </w:r>
      <w:r w:rsidR="007B3413">
        <w:rPr>
          <w:color w:val="000000"/>
          <w:sz w:val="28"/>
          <w:szCs w:val="20"/>
        </w:rPr>
        <w:t>ю</w:t>
      </w:r>
      <w:r w:rsidRPr="005E0EEE">
        <w:rPr>
          <w:color w:val="000000"/>
          <w:sz w:val="28"/>
          <w:szCs w:val="20"/>
        </w:rPr>
        <w:t xml:space="preserve"> </w:t>
      </w:r>
      <w:r w:rsidR="00680018">
        <w:rPr>
          <w:color w:val="000000"/>
          <w:sz w:val="28"/>
          <w:szCs w:val="20"/>
        </w:rPr>
        <w:t>а</w:t>
      </w:r>
      <w:r w:rsidRPr="005E0EEE">
        <w:rPr>
          <w:color w:val="000000"/>
          <w:sz w:val="28"/>
          <w:szCs w:val="20"/>
        </w:rPr>
        <w:t xml:space="preserve">дминистрации городского округа </w:t>
      </w:r>
      <w:r w:rsidRPr="005E0EEE">
        <w:rPr>
          <w:sz w:val="28"/>
          <w:szCs w:val="20"/>
        </w:rPr>
        <w:t>Кинель</w:t>
      </w:r>
      <w:r w:rsidR="00C8600D" w:rsidRPr="005E0EEE">
        <w:rPr>
          <w:sz w:val="28"/>
          <w:szCs w:val="20"/>
        </w:rPr>
        <w:t xml:space="preserve"> Самарской области </w:t>
      </w:r>
      <w:r w:rsidR="00C81707" w:rsidRPr="005E0EEE">
        <w:rPr>
          <w:sz w:val="28"/>
          <w:szCs w:val="20"/>
        </w:rPr>
        <w:t>«</w:t>
      </w:r>
      <w:r w:rsidR="005E0EEE">
        <w:rPr>
          <w:rFonts w:eastAsia="Calibri"/>
          <w:sz w:val="28"/>
          <w:szCs w:val="28"/>
        </w:rPr>
        <w:t xml:space="preserve">О внесении изменений в </w:t>
      </w:r>
      <w:r w:rsidR="005E0EEE" w:rsidRPr="00C825C3">
        <w:rPr>
          <w:rFonts w:eastAsia="Calibri"/>
          <w:sz w:val="28"/>
          <w:szCs w:val="28"/>
        </w:rPr>
        <w:t xml:space="preserve"> административн</w:t>
      </w:r>
      <w:r w:rsidR="005E0EEE">
        <w:rPr>
          <w:rFonts w:eastAsia="Calibri"/>
          <w:sz w:val="28"/>
          <w:szCs w:val="28"/>
        </w:rPr>
        <w:t>ый</w:t>
      </w:r>
      <w:r w:rsidR="005E0EEE" w:rsidRPr="00C825C3">
        <w:rPr>
          <w:rFonts w:eastAsia="Calibri"/>
          <w:sz w:val="28"/>
          <w:szCs w:val="28"/>
        </w:rPr>
        <w:t xml:space="preserve"> регламент предоставления муниципальной услуги </w:t>
      </w:r>
      <w:r w:rsidR="005E0EEE" w:rsidRPr="00C825C3">
        <w:rPr>
          <w:sz w:val="28"/>
          <w:szCs w:val="28"/>
        </w:rPr>
        <w:t>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 w:rsidR="00680018">
        <w:rPr>
          <w:sz w:val="28"/>
          <w:szCs w:val="28"/>
        </w:rPr>
        <w:t>, утвержденный постановлением а</w:t>
      </w:r>
      <w:r w:rsidR="005E0EEE">
        <w:rPr>
          <w:sz w:val="28"/>
          <w:szCs w:val="28"/>
        </w:rPr>
        <w:t>дминистрации городского округа Кинель Самарской области от 28.01.2026 № 244</w:t>
      </w:r>
      <w:r w:rsidRPr="005E0EEE">
        <w:rPr>
          <w:color w:val="000000"/>
          <w:sz w:val="28"/>
          <w:szCs w:val="20"/>
        </w:rPr>
        <w:t>»</w:t>
      </w:r>
    </w:p>
    <w:p w:rsidR="00572AB0" w:rsidRDefault="00572AB0" w:rsidP="00572AB0">
      <w:pPr>
        <w:jc w:val="center"/>
        <w:rPr>
          <w:color w:val="000000"/>
          <w:sz w:val="28"/>
          <w:szCs w:val="20"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8"/>
        <w:gridCol w:w="2835"/>
        <w:gridCol w:w="3402"/>
      </w:tblGrid>
      <w:tr w:rsidR="00572AB0" w:rsidTr="00C8170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B0" w:rsidRDefault="00572AB0" w:rsidP="00572AB0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B0" w:rsidRDefault="00572AB0" w:rsidP="00572AB0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>Роспись,</w:t>
            </w:r>
          </w:p>
          <w:p w:rsidR="00572AB0" w:rsidRDefault="00572AB0" w:rsidP="00572AB0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 дата согласования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B0" w:rsidRDefault="00572AB0" w:rsidP="00572AB0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>Фамилия, инициалы</w:t>
            </w:r>
          </w:p>
        </w:tc>
      </w:tr>
      <w:tr w:rsidR="00C81707" w:rsidTr="00C81707">
        <w:trPr>
          <w:trHeight w:val="5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707" w:rsidRPr="00E64B6E" w:rsidRDefault="00C81707" w:rsidP="00C81707">
            <w:pPr>
              <w:jc w:val="center"/>
              <w:rPr>
                <w:color w:val="000000"/>
                <w:sz w:val="26"/>
                <w:szCs w:val="26"/>
              </w:rPr>
            </w:pPr>
            <w:r w:rsidRPr="00C81707">
              <w:rPr>
                <w:color w:val="000000"/>
                <w:sz w:val="26"/>
                <w:szCs w:val="26"/>
              </w:rPr>
              <w:t xml:space="preserve">Заместитель </w:t>
            </w:r>
            <w:r>
              <w:rPr>
                <w:color w:val="000000"/>
                <w:sz w:val="26"/>
                <w:szCs w:val="26"/>
              </w:rPr>
              <w:t>руководителя</w:t>
            </w:r>
            <w:r w:rsidR="00A92655">
              <w:rPr>
                <w:color w:val="000000"/>
                <w:sz w:val="26"/>
                <w:szCs w:val="26"/>
              </w:rPr>
              <w:t xml:space="preserve"> </w:t>
            </w:r>
            <w:r w:rsidRPr="00A12C34">
              <w:rPr>
                <w:color w:val="000000"/>
                <w:sz w:val="26"/>
                <w:szCs w:val="26"/>
              </w:rPr>
              <w:t>аппарата администрации городского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07" w:rsidRPr="00E64B6E" w:rsidRDefault="00C81707" w:rsidP="00A12C3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707" w:rsidRPr="00E64B6E" w:rsidRDefault="00C81707" w:rsidP="00A12C3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Нагаева О.В.</w:t>
            </w:r>
          </w:p>
        </w:tc>
      </w:tr>
      <w:tr w:rsidR="00C81707" w:rsidTr="00C81707">
        <w:trPr>
          <w:trHeight w:val="5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707" w:rsidRPr="00887DAE" w:rsidRDefault="002A2E89" w:rsidP="00887DAE">
            <w:pPr>
              <w:jc w:val="center"/>
              <w:rPr>
                <w:color w:val="000000"/>
                <w:sz w:val="26"/>
                <w:szCs w:val="26"/>
              </w:rPr>
            </w:pPr>
            <w:r w:rsidRPr="00887DAE">
              <w:rPr>
                <w:color w:val="000000"/>
                <w:sz w:val="26"/>
                <w:szCs w:val="26"/>
              </w:rPr>
              <w:t>Начальник</w:t>
            </w:r>
            <w:r w:rsidR="00C81707" w:rsidRPr="00887DAE">
              <w:rPr>
                <w:color w:val="000000"/>
                <w:sz w:val="26"/>
                <w:szCs w:val="26"/>
              </w:rPr>
              <w:t xml:space="preserve"> правового отдела </w:t>
            </w:r>
            <w:r w:rsidR="00887DAE" w:rsidRPr="00887DAE">
              <w:rPr>
                <w:color w:val="000000"/>
                <w:sz w:val="26"/>
                <w:szCs w:val="26"/>
              </w:rPr>
              <w:t>Управления правового сопровождения и цифрового развития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07" w:rsidRPr="00887DAE" w:rsidRDefault="00C81707" w:rsidP="00A12C3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707" w:rsidRPr="00887DAE" w:rsidRDefault="00C81707" w:rsidP="00A12C34">
            <w:pPr>
              <w:jc w:val="center"/>
              <w:rPr>
                <w:color w:val="000000"/>
                <w:sz w:val="26"/>
                <w:szCs w:val="26"/>
              </w:rPr>
            </w:pPr>
            <w:r w:rsidRPr="00887DAE">
              <w:rPr>
                <w:color w:val="000000"/>
                <w:sz w:val="26"/>
                <w:szCs w:val="26"/>
              </w:rPr>
              <w:t>Галимова Н.Г.</w:t>
            </w:r>
          </w:p>
        </w:tc>
      </w:tr>
      <w:tr w:rsidR="00C81707" w:rsidTr="00C81707">
        <w:trPr>
          <w:trHeight w:val="5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707" w:rsidRPr="00E64B6E" w:rsidRDefault="00C81707" w:rsidP="00C8170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Главный специалист по обслуживанию программных систем аппарата администрации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07" w:rsidRPr="00E64B6E" w:rsidRDefault="00C81707" w:rsidP="00E64B6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707" w:rsidRPr="00E64B6E" w:rsidRDefault="00C81707" w:rsidP="00E64B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Богданов Д.Л.</w:t>
            </w:r>
          </w:p>
        </w:tc>
      </w:tr>
    </w:tbl>
    <w:p w:rsidR="00572AB0" w:rsidRDefault="00572AB0" w:rsidP="00572AB0">
      <w:pPr>
        <w:pStyle w:val="70"/>
        <w:shd w:val="clear" w:color="auto" w:fill="auto"/>
        <w:spacing w:before="0"/>
        <w:ind w:right="-8" w:firstLine="0"/>
        <w:rPr>
          <w:rFonts w:ascii="Times New Roman" w:hAnsi="Times New Roman"/>
          <w:b w:val="0"/>
          <w:lang w:val="ru-RU"/>
        </w:rPr>
      </w:pPr>
    </w:p>
    <w:p w:rsidR="00572AB0" w:rsidRDefault="00572AB0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E64B6E" w:rsidRDefault="00E64B6E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ED1A5A" w:rsidRDefault="00ED1A5A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C8600D" w:rsidRDefault="00C8600D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lang w:val="ru-RU"/>
        </w:rPr>
      </w:pPr>
    </w:p>
    <w:sectPr w:rsidR="00A60591" w:rsidSect="00680018">
      <w:headerReference w:type="default" r:id="rId9"/>
      <w:pgSz w:w="11910" w:h="16840"/>
      <w:pgMar w:top="851" w:right="851" w:bottom="851" w:left="1701" w:header="70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CC0" w:rsidRDefault="00DC5CC0" w:rsidP="00616412">
      <w:r>
        <w:separator/>
      </w:r>
    </w:p>
  </w:endnote>
  <w:endnote w:type="continuationSeparator" w:id="1">
    <w:p w:rsidR="00DC5CC0" w:rsidRDefault="00DC5CC0" w:rsidP="00616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CC0" w:rsidRDefault="00DC5CC0" w:rsidP="00616412">
      <w:r>
        <w:separator/>
      </w:r>
    </w:p>
  </w:footnote>
  <w:footnote w:type="continuationSeparator" w:id="1">
    <w:p w:rsidR="00DC5CC0" w:rsidRDefault="00DC5CC0" w:rsidP="00616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A3F" w:rsidRDefault="00F52A3F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10BA"/>
    <w:multiLevelType w:val="hybridMultilevel"/>
    <w:tmpl w:val="563A7674"/>
    <w:lvl w:ilvl="0" w:tplc="9DEE3D2A">
      <w:start w:val="6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 w:tplc="CB0891A4">
      <w:numFmt w:val="none"/>
      <w:lvlText w:val=""/>
      <w:lvlJc w:val="left"/>
      <w:pPr>
        <w:tabs>
          <w:tab w:val="num" w:pos="360"/>
        </w:tabs>
      </w:pPr>
    </w:lvl>
    <w:lvl w:ilvl="2" w:tplc="A68E3D16">
      <w:start w:val="1"/>
      <w:numFmt w:val="decimal"/>
      <w:lvlText w:val="%3."/>
      <w:lvlJc w:val="left"/>
      <w:pPr>
        <w:ind w:left="4047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CABE5A4C">
      <w:numFmt w:val="bullet"/>
      <w:lvlText w:val="•"/>
      <w:lvlJc w:val="left"/>
      <w:pPr>
        <w:ind w:left="5490" w:hanging="282"/>
      </w:pPr>
      <w:rPr>
        <w:rFonts w:hint="default"/>
        <w:lang w:val="ru-RU" w:eastAsia="en-US" w:bidi="ar-SA"/>
      </w:rPr>
    </w:lvl>
    <w:lvl w:ilvl="4" w:tplc="9556801C">
      <w:numFmt w:val="bullet"/>
      <w:lvlText w:val="•"/>
      <w:lvlJc w:val="left"/>
      <w:pPr>
        <w:ind w:left="6215" w:hanging="282"/>
      </w:pPr>
      <w:rPr>
        <w:rFonts w:hint="default"/>
        <w:lang w:val="ru-RU" w:eastAsia="en-US" w:bidi="ar-SA"/>
      </w:rPr>
    </w:lvl>
    <w:lvl w:ilvl="5" w:tplc="36060EB8">
      <w:numFmt w:val="bullet"/>
      <w:lvlText w:val="•"/>
      <w:lvlJc w:val="left"/>
      <w:pPr>
        <w:ind w:left="6940" w:hanging="282"/>
      </w:pPr>
      <w:rPr>
        <w:rFonts w:hint="default"/>
        <w:lang w:val="ru-RU" w:eastAsia="en-US" w:bidi="ar-SA"/>
      </w:rPr>
    </w:lvl>
    <w:lvl w:ilvl="6" w:tplc="E73A1E70">
      <w:numFmt w:val="bullet"/>
      <w:lvlText w:val="•"/>
      <w:lvlJc w:val="left"/>
      <w:pPr>
        <w:ind w:left="7665" w:hanging="282"/>
      </w:pPr>
      <w:rPr>
        <w:rFonts w:hint="default"/>
        <w:lang w:val="ru-RU" w:eastAsia="en-US" w:bidi="ar-SA"/>
      </w:rPr>
    </w:lvl>
    <w:lvl w:ilvl="7" w:tplc="12383B6E">
      <w:numFmt w:val="bullet"/>
      <w:lvlText w:val="•"/>
      <w:lvlJc w:val="left"/>
      <w:pPr>
        <w:ind w:left="8390" w:hanging="282"/>
      </w:pPr>
      <w:rPr>
        <w:rFonts w:hint="default"/>
        <w:lang w:val="ru-RU" w:eastAsia="en-US" w:bidi="ar-SA"/>
      </w:rPr>
    </w:lvl>
    <w:lvl w:ilvl="8" w:tplc="4248293C">
      <w:numFmt w:val="bullet"/>
      <w:lvlText w:val="•"/>
      <w:lvlJc w:val="left"/>
      <w:pPr>
        <w:ind w:left="9115" w:hanging="282"/>
      </w:pPr>
      <w:rPr>
        <w:rFonts w:hint="default"/>
        <w:lang w:val="ru-RU" w:eastAsia="en-US" w:bidi="ar-SA"/>
      </w:rPr>
    </w:lvl>
  </w:abstractNum>
  <w:abstractNum w:abstractNumId="1">
    <w:nsid w:val="09953F5E"/>
    <w:multiLevelType w:val="multilevel"/>
    <w:tmpl w:val="73BEA95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C5F2C"/>
    <w:multiLevelType w:val="hybridMultilevel"/>
    <w:tmpl w:val="AEEC42D0"/>
    <w:lvl w:ilvl="0" w:tplc="90989AC6">
      <w:start w:val="2"/>
      <w:numFmt w:val="decimal"/>
      <w:lvlText w:val="%1"/>
      <w:lvlJc w:val="left"/>
      <w:pPr>
        <w:ind w:left="684" w:hanging="684"/>
      </w:pPr>
      <w:rPr>
        <w:rFonts w:hint="default"/>
        <w:lang w:val="ru-RU" w:eastAsia="en-US" w:bidi="ar-SA"/>
      </w:rPr>
    </w:lvl>
    <w:lvl w:ilvl="1" w:tplc="20EA1FF0">
      <w:numFmt w:val="none"/>
      <w:lvlText w:val=""/>
      <w:lvlJc w:val="left"/>
      <w:pPr>
        <w:tabs>
          <w:tab w:val="num" w:pos="360"/>
        </w:tabs>
      </w:pPr>
    </w:lvl>
    <w:lvl w:ilvl="2" w:tplc="886AE4BA">
      <w:numFmt w:val="none"/>
      <w:lvlText w:val=""/>
      <w:lvlJc w:val="left"/>
      <w:pPr>
        <w:tabs>
          <w:tab w:val="num" w:pos="360"/>
        </w:tabs>
      </w:pPr>
    </w:lvl>
    <w:lvl w:ilvl="3" w:tplc="6EEE188C">
      <w:numFmt w:val="bullet"/>
      <w:lvlText w:val="•"/>
      <w:lvlJc w:val="left"/>
      <w:pPr>
        <w:ind w:left="2905" w:hanging="773"/>
      </w:pPr>
      <w:rPr>
        <w:rFonts w:hint="default"/>
        <w:lang w:val="ru-RU" w:eastAsia="en-US" w:bidi="ar-SA"/>
      </w:rPr>
    </w:lvl>
    <w:lvl w:ilvl="4" w:tplc="2860684E">
      <w:numFmt w:val="bullet"/>
      <w:lvlText w:val="•"/>
      <w:lvlJc w:val="left"/>
      <w:pPr>
        <w:ind w:left="3971" w:hanging="773"/>
      </w:pPr>
      <w:rPr>
        <w:rFonts w:hint="default"/>
        <w:lang w:val="ru-RU" w:eastAsia="en-US" w:bidi="ar-SA"/>
      </w:rPr>
    </w:lvl>
    <w:lvl w:ilvl="5" w:tplc="0CBE2A22">
      <w:numFmt w:val="bullet"/>
      <w:lvlText w:val="•"/>
      <w:lvlJc w:val="left"/>
      <w:pPr>
        <w:ind w:left="5037" w:hanging="773"/>
      </w:pPr>
      <w:rPr>
        <w:rFonts w:hint="default"/>
        <w:lang w:val="ru-RU" w:eastAsia="en-US" w:bidi="ar-SA"/>
      </w:rPr>
    </w:lvl>
    <w:lvl w:ilvl="6" w:tplc="A78671F0">
      <w:numFmt w:val="bullet"/>
      <w:lvlText w:val="•"/>
      <w:lvlJc w:val="left"/>
      <w:pPr>
        <w:ind w:left="6103" w:hanging="773"/>
      </w:pPr>
      <w:rPr>
        <w:rFonts w:hint="default"/>
        <w:lang w:val="ru-RU" w:eastAsia="en-US" w:bidi="ar-SA"/>
      </w:rPr>
    </w:lvl>
    <w:lvl w:ilvl="7" w:tplc="66D69686">
      <w:numFmt w:val="bullet"/>
      <w:lvlText w:val="•"/>
      <w:lvlJc w:val="left"/>
      <w:pPr>
        <w:ind w:left="7169" w:hanging="773"/>
      </w:pPr>
      <w:rPr>
        <w:rFonts w:hint="default"/>
        <w:lang w:val="ru-RU" w:eastAsia="en-US" w:bidi="ar-SA"/>
      </w:rPr>
    </w:lvl>
    <w:lvl w:ilvl="8" w:tplc="0E66E448">
      <w:numFmt w:val="bullet"/>
      <w:lvlText w:val="•"/>
      <w:lvlJc w:val="left"/>
      <w:pPr>
        <w:ind w:left="8234" w:hanging="773"/>
      </w:pPr>
      <w:rPr>
        <w:rFonts w:hint="default"/>
        <w:lang w:val="ru-RU" w:eastAsia="en-US" w:bidi="ar-SA"/>
      </w:rPr>
    </w:lvl>
  </w:abstractNum>
  <w:abstractNum w:abstractNumId="3">
    <w:nsid w:val="0B8E71DA"/>
    <w:multiLevelType w:val="hybridMultilevel"/>
    <w:tmpl w:val="35963924"/>
    <w:lvl w:ilvl="0" w:tplc="81EE06B8">
      <w:start w:val="2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 w:tplc="FD0075E6">
      <w:numFmt w:val="none"/>
      <w:lvlText w:val=""/>
      <w:lvlJc w:val="left"/>
      <w:pPr>
        <w:tabs>
          <w:tab w:val="num" w:pos="360"/>
        </w:tabs>
      </w:pPr>
    </w:lvl>
    <w:lvl w:ilvl="2" w:tplc="7C703F0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 w:tplc="AD123B0A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 w:tplc="609E0882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 w:tplc="B0D43742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 w:tplc="56C08382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 w:tplc="810ACE6E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 w:tplc="FCA864DE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4">
    <w:nsid w:val="0E120D6B"/>
    <w:multiLevelType w:val="hybridMultilevel"/>
    <w:tmpl w:val="CCE857AE"/>
    <w:lvl w:ilvl="0" w:tplc="0804CFC6">
      <w:start w:val="1"/>
      <w:numFmt w:val="upperRoman"/>
      <w:lvlText w:val="%1."/>
      <w:lvlJc w:val="left"/>
      <w:pPr>
        <w:ind w:left="4439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C4959A">
      <w:numFmt w:val="bullet"/>
      <w:lvlText w:val="•"/>
      <w:lvlJc w:val="left"/>
      <w:pPr>
        <w:ind w:left="4780" w:hanging="327"/>
      </w:pPr>
      <w:rPr>
        <w:rFonts w:hint="default"/>
        <w:lang w:val="ru-RU" w:eastAsia="en-US" w:bidi="ar-SA"/>
      </w:rPr>
    </w:lvl>
    <w:lvl w:ilvl="2" w:tplc="DFF2E602">
      <w:numFmt w:val="bullet"/>
      <w:lvlText w:val="•"/>
      <w:lvlJc w:val="left"/>
      <w:pPr>
        <w:ind w:left="5401" w:hanging="327"/>
      </w:pPr>
      <w:rPr>
        <w:rFonts w:hint="default"/>
        <w:lang w:val="ru-RU" w:eastAsia="en-US" w:bidi="ar-SA"/>
      </w:rPr>
    </w:lvl>
    <w:lvl w:ilvl="3" w:tplc="6B96B974">
      <w:numFmt w:val="bullet"/>
      <w:lvlText w:val="•"/>
      <w:lvlJc w:val="left"/>
      <w:pPr>
        <w:ind w:left="6021" w:hanging="327"/>
      </w:pPr>
      <w:rPr>
        <w:rFonts w:hint="default"/>
        <w:lang w:val="ru-RU" w:eastAsia="en-US" w:bidi="ar-SA"/>
      </w:rPr>
    </w:lvl>
    <w:lvl w:ilvl="4" w:tplc="2FBC9CDA">
      <w:numFmt w:val="bullet"/>
      <w:lvlText w:val="•"/>
      <w:lvlJc w:val="left"/>
      <w:pPr>
        <w:ind w:left="6642" w:hanging="327"/>
      </w:pPr>
      <w:rPr>
        <w:rFonts w:hint="default"/>
        <w:lang w:val="ru-RU" w:eastAsia="en-US" w:bidi="ar-SA"/>
      </w:rPr>
    </w:lvl>
    <w:lvl w:ilvl="5" w:tplc="C5189F96">
      <w:numFmt w:val="bullet"/>
      <w:lvlText w:val="•"/>
      <w:lvlJc w:val="left"/>
      <w:pPr>
        <w:ind w:left="7263" w:hanging="327"/>
      </w:pPr>
      <w:rPr>
        <w:rFonts w:hint="default"/>
        <w:lang w:val="ru-RU" w:eastAsia="en-US" w:bidi="ar-SA"/>
      </w:rPr>
    </w:lvl>
    <w:lvl w:ilvl="6" w:tplc="E6443E68">
      <w:numFmt w:val="bullet"/>
      <w:lvlText w:val="•"/>
      <w:lvlJc w:val="left"/>
      <w:pPr>
        <w:ind w:left="7883" w:hanging="327"/>
      </w:pPr>
      <w:rPr>
        <w:rFonts w:hint="default"/>
        <w:lang w:val="ru-RU" w:eastAsia="en-US" w:bidi="ar-SA"/>
      </w:rPr>
    </w:lvl>
    <w:lvl w:ilvl="7" w:tplc="98AEB49A">
      <w:numFmt w:val="bullet"/>
      <w:lvlText w:val="•"/>
      <w:lvlJc w:val="left"/>
      <w:pPr>
        <w:ind w:left="8504" w:hanging="327"/>
      </w:pPr>
      <w:rPr>
        <w:rFonts w:hint="default"/>
        <w:lang w:val="ru-RU" w:eastAsia="en-US" w:bidi="ar-SA"/>
      </w:rPr>
    </w:lvl>
    <w:lvl w:ilvl="8" w:tplc="0D223C5A">
      <w:numFmt w:val="bullet"/>
      <w:lvlText w:val="•"/>
      <w:lvlJc w:val="left"/>
      <w:pPr>
        <w:ind w:left="9125" w:hanging="327"/>
      </w:pPr>
      <w:rPr>
        <w:rFonts w:hint="default"/>
        <w:lang w:val="ru-RU" w:eastAsia="en-US" w:bidi="ar-SA"/>
      </w:rPr>
    </w:lvl>
  </w:abstractNum>
  <w:abstractNum w:abstractNumId="5">
    <w:nsid w:val="17500CFB"/>
    <w:multiLevelType w:val="hybridMultilevel"/>
    <w:tmpl w:val="3556832E"/>
    <w:lvl w:ilvl="0" w:tplc="19C05D5A">
      <w:start w:val="1"/>
      <w:numFmt w:val="decimal"/>
      <w:lvlText w:val="%1.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94FD3A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2" w:tplc="54F4AC56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E418FF78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4" w:tplc="510A4822">
      <w:numFmt w:val="bullet"/>
      <w:lvlText w:val="•"/>
      <w:lvlJc w:val="left"/>
      <w:pPr>
        <w:ind w:left="4298" w:hanging="260"/>
      </w:pPr>
      <w:rPr>
        <w:rFonts w:hint="default"/>
        <w:lang w:val="ru-RU" w:eastAsia="en-US" w:bidi="ar-SA"/>
      </w:rPr>
    </w:lvl>
    <w:lvl w:ilvl="5" w:tplc="A2F8AEF0">
      <w:numFmt w:val="bullet"/>
      <w:lvlText w:val="•"/>
      <w:lvlJc w:val="left"/>
      <w:pPr>
        <w:ind w:left="5342" w:hanging="260"/>
      </w:pPr>
      <w:rPr>
        <w:rFonts w:hint="default"/>
        <w:lang w:val="ru-RU" w:eastAsia="en-US" w:bidi="ar-SA"/>
      </w:rPr>
    </w:lvl>
    <w:lvl w:ilvl="6" w:tplc="BAC47B74">
      <w:numFmt w:val="bullet"/>
      <w:lvlText w:val="•"/>
      <w:lvlJc w:val="left"/>
      <w:pPr>
        <w:ind w:left="6387" w:hanging="260"/>
      </w:pPr>
      <w:rPr>
        <w:rFonts w:hint="default"/>
        <w:lang w:val="ru-RU" w:eastAsia="en-US" w:bidi="ar-SA"/>
      </w:rPr>
    </w:lvl>
    <w:lvl w:ilvl="7" w:tplc="B0BE0264">
      <w:numFmt w:val="bullet"/>
      <w:lvlText w:val="•"/>
      <w:lvlJc w:val="left"/>
      <w:pPr>
        <w:ind w:left="7431" w:hanging="260"/>
      </w:pPr>
      <w:rPr>
        <w:rFonts w:hint="default"/>
        <w:lang w:val="ru-RU" w:eastAsia="en-US" w:bidi="ar-SA"/>
      </w:rPr>
    </w:lvl>
    <w:lvl w:ilvl="8" w:tplc="328CAAAA">
      <w:numFmt w:val="bullet"/>
      <w:lvlText w:val="•"/>
      <w:lvlJc w:val="left"/>
      <w:pPr>
        <w:ind w:left="8476" w:hanging="260"/>
      </w:pPr>
      <w:rPr>
        <w:rFonts w:hint="default"/>
        <w:lang w:val="ru-RU" w:eastAsia="en-US" w:bidi="ar-SA"/>
      </w:rPr>
    </w:lvl>
  </w:abstractNum>
  <w:abstractNum w:abstractNumId="6">
    <w:nsid w:val="1D102688"/>
    <w:multiLevelType w:val="multilevel"/>
    <w:tmpl w:val="EDDA4980"/>
    <w:lvl w:ilvl="0">
      <w:start w:val="2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5C0EF6"/>
    <w:multiLevelType w:val="hybridMultilevel"/>
    <w:tmpl w:val="26DE5828"/>
    <w:lvl w:ilvl="0" w:tplc="495828C4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 w:tplc="35A214AE">
      <w:numFmt w:val="none"/>
      <w:lvlText w:val=""/>
      <w:lvlJc w:val="left"/>
      <w:pPr>
        <w:tabs>
          <w:tab w:val="num" w:pos="360"/>
        </w:tabs>
      </w:pPr>
    </w:lvl>
    <w:lvl w:ilvl="2" w:tplc="C9B81920">
      <w:numFmt w:val="bullet"/>
      <w:lvlText w:val="•"/>
      <w:lvlJc w:val="left"/>
      <w:pPr>
        <w:ind w:left="2185" w:hanging="778"/>
      </w:pPr>
      <w:rPr>
        <w:rFonts w:hint="default"/>
        <w:lang w:val="ru-RU" w:eastAsia="en-US" w:bidi="ar-SA"/>
      </w:rPr>
    </w:lvl>
    <w:lvl w:ilvl="3" w:tplc="224C34E4">
      <w:numFmt w:val="bullet"/>
      <w:lvlText w:val="•"/>
      <w:lvlJc w:val="left"/>
      <w:pPr>
        <w:ind w:left="3207" w:hanging="778"/>
      </w:pPr>
      <w:rPr>
        <w:rFonts w:hint="default"/>
        <w:lang w:val="ru-RU" w:eastAsia="en-US" w:bidi="ar-SA"/>
      </w:rPr>
    </w:lvl>
    <w:lvl w:ilvl="4" w:tplc="5DACF1DE">
      <w:numFmt w:val="bullet"/>
      <w:lvlText w:val="•"/>
      <w:lvlJc w:val="left"/>
      <w:pPr>
        <w:ind w:left="4230" w:hanging="778"/>
      </w:pPr>
      <w:rPr>
        <w:rFonts w:hint="default"/>
        <w:lang w:val="ru-RU" w:eastAsia="en-US" w:bidi="ar-SA"/>
      </w:rPr>
    </w:lvl>
    <w:lvl w:ilvl="5" w:tplc="7BEEF3E4">
      <w:numFmt w:val="bullet"/>
      <w:lvlText w:val="•"/>
      <w:lvlJc w:val="left"/>
      <w:pPr>
        <w:ind w:left="5253" w:hanging="778"/>
      </w:pPr>
      <w:rPr>
        <w:rFonts w:hint="default"/>
        <w:lang w:val="ru-RU" w:eastAsia="en-US" w:bidi="ar-SA"/>
      </w:rPr>
    </w:lvl>
    <w:lvl w:ilvl="6" w:tplc="F126F9EA">
      <w:numFmt w:val="bullet"/>
      <w:lvlText w:val="•"/>
      <w:lvlJc w:val="left"/>
      <w:pPr>
        <w:ind w:left="6275" w:hanging="778"/>
      </w:pPr>
      <w:rPr>
        <w:rFonts w:hint="default"/>
        <w:lang w:val="ru-RU" w:eastAsia="en-US" w:bidi="ar-SA"/>
      </w:rPr>
    </w:lvl>
    <w:lvl w:ilvl="7" w:tplc="19902792">
      <w:numFmt w:val="bullet"/>
      <w:lvlText w:val="•"/>
      <w:lvlJc w:val="left"/>
      <w:pPr>
        <w:ind w:left="7298" w:hanging="778"/>
      </w:pPr>
      <w:rPr>
        <w:rFonts w:hint="default"/>
        <w:lang w:val="ru-RU" w:eastAsia="en-US" w:bidi="ar-SA"/>
      </w:rPr>
    </w:lvl>
    <w:lvl w:ilvl="8" w:tplc="72C683BA">
      <w:numFmt w:val="bullet"/>
      <w:lvlText w:val="•"/>
      <w:lvlJc w:val="left"/>
      <w:pPr>
        <w:ind w:left="8321" w:hanging="778"/>
      </w:pPr>
      <w:rPr>
        <w:rFonts w:hint="default"/>
        <w:lang w:val="ru-RU" w:eastAsia="en-US" w:bidi="ar-SA"/>
      </w:rPr>
    </w:lvl>
  </w:abstractNum>
  <w:abstractNum w:abstractNumId="8">
    <w:nsid w:val="1E9A2959"/>
    <w:multiLevelType w:val="hybridMultilevel"/>
    <w:tmpl w:val="23B41AEC"/>
    <w:lvl w:ilvl="0" w:tplc="374012E4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 w:tplc="25AA6960">
      <w:numFmt w:val="none"/>
      <w:lvlText w:val=""/>
      <w:lvlJc w:val="left"/>
      <w:pPr>
        <w:tabs>
          <w:tab w:val="num" w:pos="360"/>
        </w:tabs>
      </w:pPr>
    </w:lvl>
    <w:lvl w:ilvl="2" w:tplc="E06640F6">
      <w:numFmt w:val="none"/>
      <w:lvlText w:val=""/>
      <w:lvlJc w:val="left"/>
      <w:pPr>
        <w:tabs>
          <w:tab w:val="num" w:pos="360"/>
        </w:tabs>
      </w:pPr>
    </w:lvl>
    <w:lvl w:ilvl="3" w:tplc="9A9A9470">
      <w:numFmt w:val="bullet"/>
      <w:lvlText w:val="•"/>
      <w:lvlJc w:val="left"/>
      <w:pPr>
        <w:ind w:left="3343" w:hanging="702"/>
      </w:pPr>
      <w:rPr>
        <w:rFonts w:hint="default"/>
        <w:lang w:val="ru-RU" w:eastAsia="en-US" w:bidi="ar-SA"/>
      </w:rPr>
    </w:lvl>
    <w:lvl w:ilvl="4" w:tplc="310876F8">
      <w:numFmt w:val="bullet"/>
      <w:lvlText w:val="•"/>
      <w:lvlJc w:val="left"/>
      <w:pPr>
        <w:ind w:left="4375" w:hanging="702"/>
      </w:pPr>
      <w:rPr>
        <w:rFonts w:hint="default"/>
        <w:lang w:val="ru-RU" w:eastAsia="en-US" w:bidi="ar-SA"/>
      </w:rPr>
    </w:lvl>
    <w:lvl w:ilvl="5" w:tplc="A82E6BE4">
      <w:numFmt w:val="bullet"/>
      <w:lvlText w:val="•"/>
      <w:lvlJc w:val="left"/>
      <w:pPr>
        <w:ind w:left="5406" w:hanging="702"/>
      </w:pPr>
      <w:rPr>
        <w:rFonts w:hint="default"/>
        <w:lang w:val="ru-RU" w:eastAsia="en-US" w:bidi="ar-SA"/>
      </w:rPr>
    </w:lvl>
    <w:lvl w:ilvl="6" w:tplc="6F382436">
      <w:numFmt w:val="bullet"/>
      <w:lvlText w:val="•"/>
      <w:lvlJc w:val="left"/>
      <w:pPr>
        <w:ind w:left="6438" w:hanging="702"/>
      </w:pPr>
      <w:rPr>
        <w:rFonts w:hint="default"/>
        <w:lang w:val="ru-RU" w:eastAsia="en-US" w:bidi="ar-SA"/>
      </w:rPr>
    </w:lvl>
    <w:lvl w:ilvl="7" w:tplc="6F9E7F38">
      <w:numFmt w:val="bullet"/>
      <w:lvlText w:val="•"/>
      <w:lvlJc w:val="left"/>
      <w:pPr>
        <w:ind w:left="7470" w:hanging="702"/>
      </w:pPr>
      <w:rPr>
        <w:rFonts w:hint="default"/>
        <w:lang w:val="ru-RU" w:eastAsia="en-US" w:bidi="ar-SA"/>
      </w:rPr>
    </w:lvl>
    <w:lvl w:ilvl="8" w:tplc="2B407BF2">
      <w:numFmt w:val="bullet"/>
      <w:lvlText w:val="•"/>
      <w:lvlJc w:val="left"/>
      <w:pPr>
        <w:ind w:left="8502" w:hanging="702"/>
      </w:pPr>
      <w:rPr>
        <w:rFonts w:hint="default"/>
        <w:lang w:val="ru-RU" w:eastAsia="en-US" w:bidi="ar-SA"/>
      </w:rPr>
    </w:lvl>
  </w:abstractNum>
  <w:abstractNum w:abstractNumId="9">
    <w:nsid w:val="204371B0"/>
    <w:multiLevelType w:val="hybridMultilevel"/>
    <w:tmpl w:val="D0B081C6"/>
    <w:lvl w:ilvl="0" w:tplc="21446E9E">
      <w:start w:val="1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 w:tplc="35E6324C">
      <w:numFmt w:val="none"/>
      <w:lvlText w:val=""/>
      <w:lvlJc w:val="left"/>
      <w:pPr>
        <w:tabs>
          <w:tab w:val="num" w:pos="360"/>
        </w:tabs>
      </w:pPr>
    </w:lvl>
    <w:lvl w:ilvl="2" w:tplc="1004A784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 w:tplc="26ACFA5C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 w:tplc="1EF635A6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 w:tplc="8CA05E98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 w:tplc="68BC5AF0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 w:tplc="0016BCDC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 w:tplc="FB7AFB34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10">
    <w:nsid w:val="33145541"/>
    <w:multiLevelType w:val="multilevel"/>
    <w:tmpl w:val="5E10E2CE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D938B8"/>
    <w:multiLevelType w:val="multilevel"/>
    <w:tmpl w:val="333A87F2"/>
    <w:lvl w:ilvl="0">
      <w:start w:val="2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10044EF"/>
    <w:multiLevelType w:val="hybridMultilevel"/>
    <w:tmpl w:val="525057CE"/>
    <w:lvl w:ilvl="0" w:tplc="16FACB5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 w:tplc="3D7E7F86">
      <w:numFmt w:val="none"/>
      <w:lvlText w:val=""/>
      <w:lvlJc w:val="left"/>
      <w:pPr>
        <w:tabs>
          <w:tab w:val="num" w:pos="360"/>
        </w:tabs>
      </w:pPr>
    </w:lvl>
    <w:lvl w:ilvl="2" w:tplc="C6821148">
      <w:numFmt w:val="bullet"/>
      <w:lvlText w:val="•"/>
      <w:lvlJc w:val="left"/>
      <w:pPr>
        <w:ind w:left="2753" w:hanging="480"/>
      </w:pPr>
      <w:rPr>
        <w:rFonts w:hint="default"/>
        <w:lang w:val="ru-RU" w:eastAsia="en-US" w:bidi="ar-SA"/>
      </w:rPr>
    </w:lvl>
    <w:lvl w:ilvl="3" w:tplc="60B43300">
      <w:numFmt w:val="bullet"/>
      <w:lvlText w:val="•"/>
      <w:lvlJc w:val="left"/>
      <w:pPr>
        <w:ind w:left="3729" w:hanging="480"/>
      </w:pPr>
      <w:rPr>
        <w:rFonts w:hint="default"/>
        <w:lang w:val="ru-RU" w:eastAsia="en-US" w:bidi="ar-SA"/>
      </w:rPr>
    </w:lvl>
    <w:lvl w:ilvl="4" w:tplc="EDCE7A26">
      <w:numFmt w:val="bullet"/>
      <w:lvlText w:val="•"/>
      <w:lvlJc w:val="left"/>
      <w:pPr>
        <w:ind w:left="4706" w:hanging="480"/>
      </w:pPr>
      <w:rPr>
        <w:rFonts w:hint="default"/>
        <w:lang w:val="ru-RU" w:eastAsia="en-US" w:bidi="ar-SA"/>
      </w:rPr>
    </w:lvl>
    <w:lvl w:ilvl="5" w:tplc="9D24FE06">
      <w:numFmt w:val="bullet"/>
      <w:lvlText w:val="•"/>
      <w:lvlJc w:val="left"/>
      <w:pPr>
        <w:ind w:left="5682" w:hanging="480"/>
      </w:pPr>
      <w:rPr>
        <w:rFonts w:hint="default"/>
        <w:lang w:val="ru-RU" w:eastAsia="en-US" w:bidi="ar-SA"/>
      </w:rPr>
    </w:lvl>
    <w:lvl w:ilvl="6" w:tplc="AEEE8ECE">
      <w:numFmt w:val="bullet"/>
      <w:lvlText w:val="•"/>
      <w:lvlJc w:val="left"/>
      <w:pPr>
        <w:ind w:left="6659" w:hanging="480"/>
      </w:pPr>
      <w:rPr>
        <w:rFonts w:hint="default"/>
        <w:lang w:val="ru-RU" w:eastAsia="en-US" w:bidi="ar-SA"/>
      </w:rPr>
    </w:lvl>
    <w:lvl w:ilvl="7" w:tplc="F15E4B22">
      <w:numFmt w:val="bullet"/>
      <w:lvlText w:val="•"/>
      <w:lvlJc w:val="left"/>
      <w:pPr>
        <w:ind w:left="7635" w:hanging="480"/>
      </w:pPr>
      <w:rPr>
        <w:rFonts w:hint="default"/>
        <w:lang w:val="ru-RU" w:eastAsia="en-US" w:bidi="ar-SA"/>
      </w:rPr>
    </w:lvl>
    <w:lvl w:ilvl="8" w:tplc="E02A27D8">
      <w:numFmt w:val="bullet"/>
      <w:lvlText w:val="•"/>
      <w:lvlJc w:val="left"/>
      <w:pPr>
        <w:ind w:left="8612" w:hanging="480"/>
      </w:pPr>
      <w:rPr>
        <w:rFonts w:hint="default"/>
        <w:lang w:val="ru-RU" w:eastAsia="en-US" w:bidi="ar-SA"/>
      </w:rPr>
    </w:lvl>
  </w:abstractNum>
  <w:abstractNum w:abstractNumId="14">
    <w:nsid w:val="59927C13"/>
    <w:multiLevelType w:val="hybridMultilevel"/>
    <w:tmpl w:val="DF648944"/>
    <w:lvl w:ilvl="0" w:tplc="652E2EEC">
      <w:start w:val="1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 w:tplc="A3E036EC">
      <w:numFmt w:val="none"/>
      <w:lvlText w:val=""/>
      <w:lvlJc w:val="left"/>
      <w:pPr>
        <w:tabs>
          <w:tab w:val="num" w:pos="360"/>
        </w:tabs>
      </w:pPr>
    </w:lvl>
    <w:lvl w:ilvl="2" w:tplc="57F61346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 w:tplc="BFF8068E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 w:tplc="EF0AD0EC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 w:tplc="A4F82BEA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 w:tplc="3D020A8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 w:tplc="254C3EAA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 w:tplc="769A813A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15">
    <w:nsid w:val="5D5259CA"/>
    <w:multiLevelType w:val="hybridMultilevel"/>
    <w:tmpl w:val="A7501DA6"/>
    <w:lvl w:ilvl="0" w:tplc="766C7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92A48"/>
    <w:multiLevelType w:val="hybridMultilevel"/>
    <w:tmpl w:val="27B22506"/>
    <w:lvl w:ilvl="0" w:tplc="D7DCB7A4">
      <w:start w:val="7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 w:tplc="B4BADC70">
      <w:numFmt w:val="none"/>
      <w:lvlText w:val=""/>
      <w:lvlJc w:val="left"/>
      <w:pPr>
        <w:tabs>
          <w:tab w:val="num" w:pos="360"/>
        </w:tabs>
      </w:pPr>
    </w:lvl>
    <w:lvl w:ilvl="2" w:tplc="576E9AA0">
      <w:numFmt w:val="bullet"/>
      <w:lvlText w:val="•"/>
      <w:lvlJc w:val="left"/>
      <w:pPr>
        <w:ind w:left="3137" w:hanging="493"/>
      </w:pPr>
      <w:rPr>
        <w:rFonts w:hint="default"/>
        <w:lang w:val="ru-RU" w:eastAsia="en-US" w:bidi="ar-SA"/>
      </w:rPr>
    </w:lvl>
    <w:lvl w:ilvl="3" w:tplc="7C8CA852">
      <w:numFmt w:val="bullet"/>
      <w:lvlText w:val="•"/>
      <w:lvlJc w:val="left"/>
      <w:pPr>
        <w:ind w:left="4065" w:hanging="493"/>
      </w:pPr>
      <w:rPr>
        <w:rFonts w:hint="default"/>
        <w:lang w:val="ru-RU" w:eastAsia="en-US" w:bidi="ar-SA"/>
      </w:rPr>
    </w:lvl>
    <w:lvl w:ilvl="4" w:tplc="DB920DEA">
      <w:numFmt w:val="bullet"/>
      <w:lvlText w:val="•"/>
      <w:lvlJc w:val="left"/>
      <w:pPr>
        <w:ind w:left="4994" w:hanging="493"/>
      </w:pPr>
      <w:rPr>
        <w:rFonts w:hint="default"/>
        <w:lang w:val="ru-RU" w:eastAsia="en-US" w:bidi="ar-SA"/>
      </w:rPr>
    </w:lvl>
    <w:lvl w:ilvl="5" w:tplc="4E2C4778">
      <w:numFmt w:val="bullet"/>
      <w:lvlText w:val="•"/>
      <w:lvlJc w:val="left"/>
      <w:pPr>
        <w:ind w:left="5922" w:hanging="493"/>
      </w:pPr>
      <w:rPr>
        <w:rFonts w:hint="default"/>
        <w:lang w:val="ru-RU" w:eastAsia="en-US" w:bidi="ar-SA"/>
      </w:rPr>
    </w:lvl>
    <w:lvl w:ilvl="6" w:tplc="5694D644">
      <w:numFmt w:val="bullet"/>
      <w:lvlText w:val="•"/>
      <w:lvlJc w:val="left"/>
      <w:pPr>
        <w:ind w:left="6851" w:hanging="493"/>
      </w:pPr>
      <w:rPr>
        <w:rFonts w:hint="default"/>
        <w:lang w:val="ru-RU" w:eastAsia="en-US" w:bidi="ar-SA"/>
      </w:rPr>
    </w:lvl>
    <w:lvl w:ilvl="7" w:tplc="79CC22E2">
      <w:numFmt w:val="bullet"/>
      <w:lvlText w:val="•"/>
      <w:lvlJc w:val="left"/>
      <w:pPr>
        <w:ind w:left="7779" w:hanging="493"/>
      </w:pPr>
      <w:rPr>
        <w:rFonts w:hint="default"/>
        <w:lang w:val="ru-RU" w:eastAsia="en-US" w:bidi="ar-SA"/>
      </w:rPr>
    </w:lvl>
    <w:lvl w:ilvl="8" w:tplc="7F4E3964">
      <w:numFmt w:val="bullet"/>
      <w:lvlText w:val="•"/>
      <w:lvlJc w:val="left"/>
      <w:pPr>
        <w:ind w:left="8708" w:hanging="493"/>
      </w:pPr>
      <w:rPr>
        <w:rFonts w:hint="default"/>
        <w:lang w:val="ru-RU" w:eastAsia="en-US" w:bidi="ar-SA"/>
      </w:rPr>
    </w:lvl>
  </w:abstractNum>
  <w:abstractNum w:abstractNumId="17">
    <w:nsid w:val="684C67CC"/>
    <w:multiLevelType w:val="hybridMultilevel"/>
    <w:tmpl w:val="99583524"/>
    <w:lvl w:ilvl="0" w:tplc="2902894C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CAB6C4">
      <w:numFmt w:val="bullet"/>
      <w:lvlText w:val="•"/>
      <w:lvlJc w:val="left"/>
      <w:pPr>
        <w:ind w:left="1050" w:hanging="282"/>
      </w:pPr>
      <w:rPr>
        <w:rFonts w:hint="default"/>
        <w:lang w:val="ru-RU" w:eastAsia="en-US" w:bidi="ar-SA"/>
      </w:rPr>
    </w:lvl>
    <w:lvl w:ilvl="2" w:tplc="10EEE9F4">
      <w:numFmt w:val="bullet"/>
      <w:lvlText w:val="•"/>
      <w:lvlJc w:val="left"/>
      <w:pPr>
        <w:ind w:left="2001" w:hanging="282"/>
      </w:pPr>
      <w:rPr>
        <w:rFonts w:hint="default"/>
        <w:lang w:val="ru-RU" w:eastAsia="en-US" w:bidi="ar-SA"/>
      </w:rPr>
    </w:lvl>
    <w:lvl w:ilvl="3" w:tplc="DE5858A6">
      <w:numFmt w:val="bullet"/>
      <w:lvlText w:val="•"/>
      <w:lvlJc w:val="left"/>
      <w:pPr>
        <w:ind w:left="2951" w:hanging="282"/>
      </w:pPr>
      <w:rPr>
        <w:rFonts w:hint="default"/>
        <w:lang w:val="ru-RU" w:eastAsia="en-US" w:bidi="ar-SA"/>
      </w:rPr>
    </w:lvl>
    <w:lvl w:ilvl="4" w:tplc="35EE361E">
      <w:numFmt w:val="bullet"/>
      <w:lvlText w:val="•"/>
      <w:lvlJc w:val="left"/>
      <w:pPr>
        <w:ind w:left="3902" w:hanging="282"/>
      </w:pPr>
      <w:rPr>
        <w:rFonts w:hint="default"/>
        <w:lang w:val="ru-RU" w:eastAsia="en-US" w:bidi="ar-SA"/>
      </w:rPr>
    </w:lvl>
    <w:lvl w:ilvl="5" w:tplc="8044505A">
      <w:numFmt w:val="bullet"/>
      <w:lvlText w:val="•"/>
      <w:lvlJc w:val="left"/>
      <w:pPr>
        <w:ind w:left="4852" w:hanging="282"/>
      </w:pPr>
      <w:rPr>
        <w:rFonts w:hint="default"/>
        <w:lang w:val="ru-RU" w:eastAsia="en-US" w:bidi="ar-SA"/>
      </w:rPr>
    </w:lvl>
    <w:lvl w:ilvl="6" w:tplc="01D487EC">
      <w:numFmt w:val="bullet"/>
      <w:lvlText w:val="•"/>
      <w:lvlJc w:val="left"/>
      <w:pPr>
        <w:ind w:left="5803" w:hanging="282"/>
      </w:pPr>
      <w:rPr>
        <w:rFonts w:hint="default"/>
        <w:lang w:val="ru-RU" w:eastAsia="en-US" w:bidi="ar-SA"/>
      </w:rPr>
    </w:lvl>
    <w:lvl w:ilvl="7" w:tplc="E844F942">
      <w:numFmt w:val="bullet"/>
      <w:lvlText w:val="•"/>
      <w:lvlJc w:val="left"/>
      <w:pPr>
        <w:ind w:left="6753" w:hanging="282"/>
      </w:pPr>
      <w:rPr>
        <w:rFonts w:hint="default"/>
        <w:lang w:val="ru-RU" w:eastAsia="en-US" w:bidi="ar-SA"/>
      </w:rPr>
    </w:lvl>
    <w:lvl w:ilvl="8" w:tplc="1D360AEA">
      <w:numFmt w:val="bullet"/>
      <w:lvlText w:val="•"/>
      <w:lvlJc w:val="left"/>
      <w:pPr>
        <w:ind w:left="7704" w:hanging="282"/>
      </w:pPr>
      <w:rPr>
        <w:rFonts w:hint="default"/>
        <w:lang w:val="ru-RU" w:eastAsia="en-US" w:bidi="ar-SA"/>
      </w:rPr>
    </w:lvl>
  </w:abstractNum>
  <w:abstractNum w:abstractNumId="18">
    <w:nsid w:val="78B92C3A"/>
    <w:multiLevelType w:val="multilevel"/>
    <w:tmpl w:val="3E4A3050"/>
    <w:lvl w:ilvl="0">
      <w:start w:val="2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70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10"/>
  </w:num>
  <w:num w:numId="7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16"/>
  </w:num>
  <w:num w:numId="10">
    <w:abstractNumId w:val="8"/>
  </w:num>
  <w:num w:numId="11">
    <w:abstractNumId w:val="13"/>
  </w:num>
  <w:num w:numId="12">
    <w:abstractNumId w:val="3"/>
  </w:num>
  <w:num w:numId="13">
    <w:abstractNumId w:val="14"/>
  </w:num>
  <w:num w:numId="14">
    <w:abstractNumId w:val="0"/>
  </w:num>
  <w:num w:numId="15">
    <w:abstractNumId w:val="5"/>
  </w:num>
  <w:num w:numId="16">
    <w:abstractNumId w:val="17"/>
  </w:num>
  <w:num w:numId="17">
    <w:abstractNumId w:val="11"/>
  </w:num>
  <w:num w:numId="18">
    <w:abstractNumId w:val="18"/>
  </w:num>
  <w:num w:numId="19">
    <w:abstractNumId w:val="1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oNotTrackMov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6412"/>
    <w:rsid w:val="00007A2E"/>
    <w:rsid w:val="00012666"/>
    <w:rsid w:val="000148A5"/>
    <w:rsid w:val="000162E5"/>
    <w:rsid w:val="00031B57"/>
    <w:rsid w:val="00042FE5"/>
    <w:rsid w:val="00053113"/>
    <w:rsid w:val="00060920"/>
    <w:rsid w:val="000617D3"/>
    <w:rsid w:val="00063833"/>
    <w:rsid w:val="00065DB0"/>
    <w:rsid w:val="00071CAA"/>
    <w:rsid w:val="00077706"/>
    <w:rsid w:val="00077E37"/>
    <w:rsid w:val="00080B5B"/>
    <w:rsid w:val="0008167A"/>
    <w:rsid w:val="000857BF"/>
    <w:rsid w:val="00087904"/>
    <w:rsid w:val="00090CBC"/>
    <w:rsid w:val="0009104B"/>
    <w:rsid w:val="00091381"/>
    <w:rsid w:val="00092BA3"/>
    <w:rsid w:val="0009374E"/>
    <w:rsid w:val="000941F4"/>
    <w:rsid w:val="000A570A"/>
    <w:rsid w:val="000B449C"/>
    <w:rsid w:val="000C246C"/>
    <w:rsid w:val="000C2D3F"/>
    <w:rsid w:val="000C7FD4"/>
    <w:rsid w:val="000D01F3"/>
    <w:rsid w:val="000D17D3"/>
    <w:rsid w:val="000D6054"/>
    <w:rsid w:val="000E494A"/>
    <w:rsid w:val="000F72F7"/>
    <w:rsid w:val="000F7736"/>
    <w:rsid w:val="001008F1"/>
    <w:rsid w:val="00102A36"/>
    <w:rsid w:val="0010407B"/>
    <w:rsid w:val="00106096"/>
    <w:rsid w:val="001105C3"/>
    <w:rsid w:val="00117954"/>
    <w:rsid w:val="0012057D"/>
    <w:rsid w:val="00120A5F"/>
    <w:rsid w:val="00122A6C"/>
    <w:rsid w:val="00123C39"/>
    <w:rsid w:val="00131198"/>
    <w:rsid w:val="00133BD8"/>
    <w:rsid w:val="0013629D"/>
    <w:rsid w:val="0014280C"/>
    <w:rsid w:val="00150385"/>
    <w:rsid w:val="00150F75"/>
    <w:rsid w:val="00157481"/>
    <w:rsid w:val="00160A85"/>
    <w:rsid w:val="00161119"/>
    <w:rsid w:val="00161F13"/>
    <w:rsid w:val="001720AE"/>
    <w:rsid w:val="00172615"/>
    <w:rsid w:val="001767BA"/>
    <w:rsid w:val="001969DA"/>
    <w:rsid w:val="001A5CCC"/>
    <w:rsid w:val="001A6F4B"/>
    <w:rsid w:val="001B04CF"/>
    <w:rsid w:val="001B1CA1"/>
    <w:rsid w:val="001B238E"/>
    <w:rsid w:val="001C6519"/>
    <w:rsid w:val="001D5F72"/>
    <w:rsid w:val="001E0033"/>
    <w:rsid w:val="001E07C1"/>
    <w:rsid w:val="001F3858"/>
    <w:rsid w:val="002008EB"/>
    <w:rsid w:val="00201B4C"/>
    <w:rsid w:val="0020401B"/>
    <w:rsid w:val="00211EEE"/>
    <w:rsid w:val="00214CB9"/>
    <w:rsid w:val="00215A8E"/>
    <w:rsid w:val="00222FEC"/>
    <w:rsid w:val="0023222F"/>
    <w:rsid w:val="00237BD5"/>
    <w:rsid w:val="00240E15"/>
    <w:rsid w:val="00243BFF"/>
    <w:rsid w:val="002444F5"/>
    <w:rsid w:val="00250875"/>
    <w:rsid w:val="002618A2"/>
    <w:rsid w:val="00271558"/>
    <w:rsid w:val="00277756"/>
    <w:rsid w:val="0028507C"/>
    <w:rsid w:val="00291881"/>
    <w:rsid w:val="00293F8C"/>
    <w:rsid w:val="0029542C"/>
    <w:rsid w:val="002A036D"/>
    <w:rsid w:val="002A1850"/>
    <w:rsid w:val="002A1DBB"/>
    <w:rsid w:val="002A2E89"/>
    <w:rsid w:val="002B4D61"/>
    <w:rsid w:val="002C0ADF"/>
    <w:rsid w:val="002C30A9"/>
    <w:rsid w:val="002C4374"/>
    <w:rsid w:val="002D4A18"/>
    <w:rsid w:val="002D6780"/>
    <w:rsid w:val="002E185A"/>
    <w:rsid w:val="002E6123"/>
    <w:rsid w:val="002E6F8B"/>
    <w:rsid w:val="002E6FD6"/>
    <w:rsid w:val="00300C4E"/>
    <w:rsid w:val="003033FD"/>
    <w:rsid w:val="00313D1A"/>
    <w:rsid w:val="00317A6F"/>
    <w:rsid w:val="003412F4"/>
    <w:rsid w:val="0034648A"/>
    <w:rsid w:val="0035035B"/>
    <w:rsid w:val="003559E1"/>
    <w:rsid w:val="00356729"/>
    <w:rsid w:val="0035685B"/>
    <w:rsid w:val="003701B8"/>
    <w:rsid w:val="00370541"/>
    <w:rsid w:val="00370BE9"/>
    <w:rsid w:val="003715DA"/>
    <w:rsid w:val="00372535"/>
    <w:rsid w:val="00375796"/>
    <w:rsid w:val="00376C7A"/>
    <w:rsid w:val="00383B4D"/>
    <w:rsid w:val="00385640"/>
    <w:rsid w:val="003865A0"/>
    <w:rsid w:val="003872BE"/>
    <w:rsid w:val="00391087"/>
    <w:rsid w:val="003A6F81"/>
    <w:rsid w:val="003C1F8D"/>
    <w:rsid w:val="003C75A7"/>
    <w:rsid w:val="003D0B9D"/>
    <w:rsid w:val="003D2852"/>
    <w:rsid w:val="003D3601"/>
    <w:rsid w:val="003D76B7"/>
    <w:rsid w:val="003D7D5E"/>
    <w:rsid w:val="003E0C9A"/>
    <w:rsid w:val="003E15B2"/>
    <w:rsid w:val="003E49A8"/>
    <w:rsid w:val="003E6627"/>
    <w:rsid w:val="003F43C9"/>
    <w:rsid w:val="00400CD5"/>
    <w:rsid w:val="0040255B"/>
    <w:rsid w:val="00406B63"/>
    <w:rsid w:val="00412718"/>
    <w:rsid w:val="00422D4F"/>
    <w:rsid w:val="00423DCD"/>
    <w:rsid w:val="004254A1"/>
    <w:rsid w:val="0043250E"/>
    <w:rsid w:val="00437FAD"/>
    <w:rsid w:val="0044181C"/>
    <w:rsid w:val="00443752"/>
    <w:rsid w:val="004470FF"/>
    <w:rsid w:val="00453226"/>
    <w:rsid w:val="0045388F"/>
    <w:rsid w:val="00462A54"/>
    <w:rsid w:val="004641EF"/>
    <w:rsid w:val="00466F47"/>
    <w:rsid w:val="00477C25"/>
    <w:rsid w:val="00485635"/>
    <w:rsid w:val="004913EE"/>
    <w:rsid w:val="004973A2"/>
    <w:rsid w:val="004A0329"/>
    <w:rsid w:val="004A3F8A"/>
    <w:rsid w:val="004B372F"/>
    <w:rsid w:val="004C6B8B"/>
    <w:rsid w:val="004D1169"/>
    <w:rsid w:val="004D2F8C"/>
    <w:rsid w:val="004E113D"/>
    <w:rsid w:val="004E1A55"/>
    <w:rsid w:val="004E61E8"/>
    <w:rsid w:val="004E729C"/>
    <w:rsid w:val="004F04EA"/>
    <w:rsid w:val="004F3B31"/>
    <w:rsid w:val="00500849"/>
    <w:rsid w:val="00510791"/>
    <w:rsid w:val="00512354"/>
    <w:rsid w:val="005125B5"/>
    <w:rsid w:val="0052512D"/>
    <w:rsid w:val="00525B1D"/>
    <w:rsid w:val="00536C5C"/>
    <w:rsid w:val="00541C32"/>
    <w:rsid w:val="005444BC"/>
    <w:rsid w:val="00547FE0"/>
    <w:rsid w:val="005531FB"/>
    <w:rsid w:val="005655CA"/>
    <w:rsid w:val="005714A5"/>
    <w:rsid w:val="0057168D"/>
    <w:rsid w:val="00572AB0"/>
    <w:rsid w:val="00576346"/>
    <w:rsid w:val="005843C3"/>
    <w:rsid w:val="00584D22"/>
    <w:rsid w:val="00594BB5"/>
    <w:rsid w:val="00596E93"/>
    <w:rsid w:val="005A0255"/>
    <w:rsid w:val="005A74C7"/>
    <w:rsid w:val="005B7F5E"/>
    <w:rsid w:val="005C3B4D"/>
    <w:rsid w:val="005C5CF7"/>
    <w:rsid w:val="005C760E"/>
    <w:rsid w:val="005D0DF6"/>
    <w:rsid w:val="005D10CE"/>
    <w:rsid w:val="005D532D"/>
    <w:rsid w:val="005D5C74"/>
    <w:rsid w:val="005E0411"/>
    <w:rsid w:val="005E0EEE"/>
    <w:rsid w:val="005E2BBE"/>
    <w:rsid w:val="0060233D"/>
    <w:rsid w:val="006026BF"/>
    <w:rsid w:val="00612522"/>
    <w:rsid w:val="00616412"/>
    <w:rsid w:val="0062226C"/>
    <w:rsid w:val="0062343D"/>
    <w:rsid w:val="0063445F"/>
    <w:rsid w:val="006419F3"/>
    <w:rsid w:val="0064285F"/>
    <w:rsid w:val="006549B2"/>
    <w:rsid w:val="00656AF6"/>
    <w:rsid w:val="0066058E"/>
    <w:rsid w:val="006638E6"/>
    <w:rsid w:val="00665DBC"/>
    <w:rsid w:val="00672106"/>
    <w:rsid w:val="00680018"/>
    <w:rsid w:val="00681F20"/>
    <w:rsid w:val="00693373"/>
    <w:rsid w:val="00693898"/>
    <w:rsid w:val="00693C65"/>
    <w:rsid w:val="006959EB"/>
    <w:rsid w:val="00695E5A"/>
    <w:rsid w:val="006966C9"/>
    <w:rsid w:val="00696AE5"/>
    <w:rsid w:val="006A03A4"/>
    <w:rsid w:val="006A0C8C"/>
    <w:rsid w:val="006B6049"/>
    <w:rsid w:val="006C1B14"/>
    <w:rsid w:val="006C3F16"/>
    <w:rsid w:val="006C6BD8"/>
    <w:rsid w:val="006D0C0E"/>
    <w:rsid w:val="006D1D22"/>
    <w:rsid w:val="006D7586"/>
    <w:rsid w:val="006E284B"/>
    <w:rsid w:val="006E4370"/>
    <w:rsid w:val="006E5DFD"/>
    <w:rsid w:val="006E66C3"/>
    <w:rsid w:val="006E7C7F"/>
    <w:rsid w:val="006E7C83"/>
    <w:rsid w:val="006F0309"/>
    <w:rsid w:val="006F2C8D"/>
    <w:rsid w:val="006F5AF2"/>
    <w:rsid w:val="006F71F9"/>
    <w:rsid w:val="0070103F"/>
    <w:rsid w:val="00702ECC"/>
    <w:rsid w:val="00703A09"/>
    <w:rsid w:val="00707232"/>
    <w:rsid w:val="007073B1"/>
    <w:rsid w:val="007170C1"/>
    <w:rsid w:val="00720FA4"/>
    <w:rsid w:val="0072196F"/>
    <w:rsid w:val="00732C47"/>
    <w:rsid w:val="0073323F"/>
    <w:rsid w:val="00734740"/>
    <w:rsid w:val="007442AE"/>
    <w:rsid w:val="007504F4"/>
    <w:rsid w:val="00752439"/>
    <w:rsid w:val="0075683E"/>
    <w:rsid w:val="00775C7F"/>
    <w:rsid w:val="00776B4C"/>
    <w:rsid w:val="00780150"/>
    <w:rsid w:val="00780256"/>
    <w:rsid w:val="007821CB"/>
    <w:rsid w:val="00785D73"/>
    <w:rsid w:val="00787F9A"/>
    <w:rsid w:val="007902E7"/>
    <w:rsid w:val="00793B25"/>
    <w:rsid w:val="0079472E"/>
    <w:rsid w:val="007A0800"/>
    <w:rsid w:val="007A3FD3"/>
    <w:rsid w:val="007A72B4"/>
    <w:rsid w:val="007B142A"/>
    <w:rsid w:val="007B3413"/>
    <w:rsid w:val="007C1E61"/>
    <w:rsid w:val="007C3F8C"/>
    <w:rsid w:val="007C4CCD"/>
    <w:rsid w:val="007D022E"/>
    <w:rsid w:val="007D4E56"/>
    <w:rsid w:val="007D51AD"/>
    <w:rsid w:val="007D64CE"/>
    <w:rsid w:val="007D745D"/>
    <w:rsid w:val="007E1CB3"/>
    <w:rsid w:val="007E6061"/>
    <w:rsid w:val="007F2C4B"/>
    <w:rsid w:val="007F4936"/>
    <w:rsid w:val="007F6DE7"/>
    <w:rsid w:val="007F7104"/>
    <w:rsid w:val="00802A7C"/>
    <w:rsid w:val="00805A3B"/>
    <w:rsid w:val="00813325"/>
    <w:rsid w:val="0082792B"/>
    <w:rsid w:val="00827F6E"/>
    <w:rsid w:val="008322F9"/>
    <w:rsid w:val="0083332E"/>
    <w:rsid w:val="00844F20"/>
    <w:rsid w:val="00856C11"/>
    <w:rsid w:val="00857DCB"/>
    <w:rsid w:val="00860F13"/>
    <w:rsid w:val="00861855"/>
    <w:rsid w:val="0086194B"/>
    <w:rsid w:val="0086218C"/>
    <w:rsid w:val="00862FCF"/>
    <w:rsid w:val="00865602"/>
    <w:rsid w:val="00865A7D"/>
    <w:rsid w:val="0088036C"/>
    <w:rsid w:val="0088500E"/>
    <w:rsid w:val="00887DAE"/>
    <w:rsid w:val="00890794"/>
    <w:rsid w:val="008A14AC"/>
    <w:rsid w:val="008A38D8"/>
    <w:rsid w:val="008B2344"/>
    <w:rsid w:val="008B38DE"/>
    <w:rsid w:val="008B573A"/>
    <w:rsid w:val="008C3C7E"/>
    <w:rsid w:val="008D5F3A"/>
    <w:rsid w:val="008E03BD"/>
    <w:rsid w:val="008E24A6"/>
    <w:rsid w:val="008E387B"/>
    <w:rsid w:val="008E3907"/>
    <w:rsid w:val="008E406B"/>
    <w:rsid w:val="008F36A6"/>
    <w:rsid w:val="008F6DC0"/>
    <w:rsid w:val="00900A43"/>
    <w:rsid w:val="00903BB0"/>
    <w:rsid w:val="009078C1"/>
    <w:rsid w:val="00913BEC"/>
    <w:rsid w:val="00915E9E"/>
    <w:rsid w:val="0092081A"/>
    <w:rsid w:val="0092118F"/>
    <w:rsid w:val="00932DE8"/>
    <w:rsid w:val="0093515F"/>
    <w:rsid w:val="00935FEC"/>
    <w:rsid w:val="00937D20"/>
    <w:rsid w:val="00940578"/>
    <w:rsid w:val="00941357"/>
    <w:rsid w:val="00943592"/>
    <w:rsid w:val="0094591B"/>
    <w:rsid w:val="00951A60"/>
    <w:rsid w:val="009560EE"/>
    <w:rsid w:val="009571A9"/>
    <w:rsid w:val="009606FA"/>
    <w:rsid w:val="00967747"/>
    <w:rsid w:val="009677B7"/>
    <w:rsid w:val="00972E1D"/>
    <w:rsid w:val="009752D0"/>
    <w:rsid w:val="00980AA5"/>
    <w:rsid w:val="009869BA"/>
    <w:rsid w:val="00990556"/>
    <w:rsid w:val="00995DCA"/>
    <w:rsid w:val="009A3652"/>
    <w:rsid w:val="009A4083"/>
    <w:rsid w:val="009A50AD"/>
    <w:rsid w:val="009A6EDD"/>
    <w:rsid w:val="009A7E82"/>
    <w:rsid w:val="009B4F8C"/>
    <w:rsid w:val="009B639F"/>
    <w:rsid w:val="009C2E75"/>
    <w:rsid w:val="009D06EA"/>
    <w:rsid w:val="009D698C"/>
    <w:rsid w:val="009E04F3"/>
    <w:rsid w:val="009E06B4"/>
    <w:rsid w:val="00A05749"/>
    <w:rsid w:val="00A078DC"/>
    <w:rsid w:val="00A12C34"/>
    <w:rsid w:val="00A14BCB"/>
    <w:rsid w:val="00A2024B"/>
    <w:rsid w:val="00A31AE9"/>
    <w:rsid w:val="00A33E3D"/>
    <w:rsid w:val="00A44340"/>
    <w:rsid w:val="00A45CCA"/>
    <w:rsid w:val="00A53FA8"/>
    <w:rsid w:val="00A56BAC"/>
    <w:rsid w:val="00A57482"/>
    <w:rsid w:val="00A60591"/>
    <w:rsid w:val="00A605DD"/>
    <w:rsid w:val="00A620ED"/>
    <w:rsid w:val="00A67984"/>
    <w:rsid w:val="00A71A55"/>
    <w:rsid w:val="00A736AB"/>
    <w:rsid w:val="00A75263"/>
    <w:rsid w:val="00A763D1"/>
    <w:rsid w:val="00A8317F"/>
    <w:rsid w:val="00A84D07"/>
    <w:rsid w:val="00A87D18"/>
    <w:rsid w:val="00A92655"/>
    <w:rsid w:val="00A951AE"/>
    <w:rsid w:val="00A95579"/>
    <w:rsid w:val="00A95CCE"/>
    <w:rsid w:val="00AB2989"/>
    <w:rsid w:val="00AB3672"/>
    <w:rsid w:val="00AB6EE5"/>
    <w:rsid w:val="00AC201C"/>
    <w:rsid w:val="00AC233B"/>
    <w:rsid w:val="00AE4390"/>
    <w:rsid w:val="00AE522F"/>
    <w:rsid w:val="00AF238F"/>
    <w:rsid w:val="00AF488D"/>
    <w:rsid w:val="00B03D10"/>
    <w:rsid w:val="00B071A5"/>
    <w:rsid w:val="00B104C8"/>
    <w:rsid w:val="00B12594"/>
    <w:rsid w:val="00B143AF"/>
    <w:rsid w:val="00B176CD"/>
    <w:rsid w:val="00B2172E"/>
    <w:rsid w:val="00B243D0"/>
    <w:rsid w:val="00B26DB5"/>
    <w:rsid w:val="00B33314"/>
    <w:rsid w:val="00B41515"/>
    <w:rsid w:val="00B41586"/>
    <w:rsid w:val="00B52D47"/>
    <w:rsid w:val="00B614E9"/>
    <w:rsid w:val="00B61C3C"/>
    <w:rsid w:val="00B70893"/>
    <w:rsid w:val="00B72F16"/>
    <w:rsid w:val="00B90D64"/>
    <w:rsid w:val="00BA00D9"/>
    <w:rsid w:val="00BA2028"/>
    <w:rsid w:val="00BB2101"/>
    <w:rsid w:val="00BD6140"/>
    <w:rsid w:val="00BD6414"/>
    <w:rsid w:val="00BE1F8C"/>
    <w:rsid w:val="00BE2D0D"/>
    <w:rsid w:val="00BE5012"/>
    <w:rsid w:val="00BF04A4"/>
    <w:rsid w:val="00BF2E8D"/>
    <w:rsid w:val="00BF523C"/>
    <w:rsid w:val="00BF5614"/>
    <w:rsid w:val="00BF7B94"/>
    <w:rsid w:val="00C01AD6"/>
    <w:rsid w:val="00C044A7"/>
    <w:rsid w:val="00C07CF3"/>
    <w:rsid w:val="00C1098F"/>
    <w:rsid w:val="00C11AC2"/>
    <w:rsid w:val="00C20A47"/>
    <w:rsid w:val="00C26FB0"/>
    <w:rsid w:val="00C33FB2"/>
    <w:rsid w:val="00C3631D"/>
    <w:rsid w:val="00C414B3"/>
    <w:rsid w:val="00C421FE"/>
    <w:rsid w:val="00C451CF"/>
    <w:rsid w:val="00C455BE"/>
    <w:rsid w:val="00C47CE8"/>
    <w:rsid w:val="00C50A05"/>
    <w:rsid w:val="00C6658D"/>
    <w:rsid w:val="00C75AC9"/>
    <w:rsid w:val="00C811B6"/>
    <w:rsid w:val="00C812CC"/>
    <w:rsid w:val="00C81707"/>
    <w:rsid w:val="00C825C3"/>
    <w:rsid w:val="00C8404F"/>
    <w:rsid w:val="00C85CBD"/>
    <w:rsid w:val="00C8600D"/>
    <w:rsid w:val="00C87264"/>
    <w:rsid w:val="00C91D11"/>
    <w:rsid w:val="00CA5278"/>
    <w:rsid w:val="00CB0339"/>
    <w:rsid w:val="00CB1EFB"/>
    <w:rsid w:val="00CB4121"/>
    <w:rsid w:val="00CB54E6"/>
    <w:rsid w:val="00CB5E96"/>
    <w:rsid w:val="00CB7869"/>
    <w:rsid w:val="00CC4F7A"/>
    <w:rsid w:val="00CC6435"/>
    <w:rsid w:val="00CE0552"/>
    <w:rsid w:val="00CE3077"/>
    <w:rsid w:val="00CE36CA"/>
    <w:rsid w:val="00CF1132"/>
    <w:rsid w:val="00D01F24"/>
    <w:rsid w:val="00D04516"/>
    <w:rsid w:val="00D206DD"/>
    <w:rsid w:val="00D34C67"/>
    <w:rsid w:val="00D36D14"/>
    <w:rsid w:val="00D4294C"/>
    <w:rsid w:val="00D5001A"/>
    <w:rsid w:val="00D6325A"/>
    <w:rsid w:val="00D6553F"/>
    <w:rsid w:val="00D71DE7"/>
    <w:rsid w:val="00D727F4"/>
    <w:rsid w:val="00D732A7"/>
    <w:rsid w:val="00D755E7"/>
    <w:rsid w:val="00D94F53"/>
    <w:rsid w:val="00DA414C"/>
    <w:rsid w:val="00DA6629"/>
    <w:rsid w:val="00DB5E62"/>
    <w:rsid w:val="00DB7457"/>
    <w:rsid w:val="00DB76AA"/>
    <w:rsid w:val="00DC036B"/>
    <w:rsid w:val="00DC5CC0"/>
    <w:rsid w:val="00DD6A3C"/>
    <w:rsid w:val="00DE2421"/>
    <w:rsid w:val="00DE6DAF"/>
    <w:rsid w:val="00DF1BDC"/>
    <w:rsid w:val="00DF3824"/>
    <w:rsid w:val="00DF389C"/>
    <w:rsid w:val="00DF74CE"/>
    <w:rsid w:val="00E01343"/>
    <w:rsid w:val="00E15794"/>
    <w:rsid w:val="00E167B9"/>
    <w:rsid w:val="00E16A3B"/>
    <w:rsid w:val="00E25D2E"/>
    <w:rsid w:val="00E27C83"/>
    <w:rsid w:val="00E30442"/>
    <w:rsid w:val="00E32113"/>
    <w:rsid w:val="00E32F48"/>
    <w:rsid w:val="00E338C2"/>
    <w:rsid w:val="00E34499"/>
    <w:rsid w:val="00E365F7"/>
    <w:rsid w:val="00E37B2C"/>
    <w:rsid w:val="00E40702"/>
    <w:rsid w:val="00E41F3D"/>
    <w:rsid w:val="00E420B0"/>
    <w:rsid w:val="00E50D7F"/>
    <w:rsid w:val="00E51583"/>
    <w:rsid w:val="00E51F24"/>
    <w:rsid w:val="00E543A7"/>
    <w:rsid w:val="00E54852"/>
    <w:rsid w:val="00E63336"/>
    <w:rsid w:val="00E64B6E"/>
    <w:rsid w:val="00E65CAC"/>
    <w:rsid w:val="00E7518D"/>
    <w:rsid w:val="00E757F3"/>
    <w:rsid w:val="00E764A1"/>
    <w:rsid w:val="00E83402"/>
    <w:rsid w:val="00E94E5E"/>
    <w:rsid w:val="00E97011"/>
    <w:rsid w:val="00E9750D"/>
    <w:rsid w:val="00EA18BC"/>
    <w:rsid w:val="00EA6392"/>
    <w:rsid w:val="00EB43E2"/>
    <w:rsid w:val="00EB61A2"/>
    <w:rsid w:val="00EC4BD0"/>
    <w:rsid w:val="00EC51BB"/>
    <w:rsid w:val="00EC762E"/>
    <w:rsid w:val="00ED1A5A"/>
    <w:rsid w:val="00ED4E5B"/>
    <w:rsid w:val="00EE058A"/>
    <w:rsid w:val="00EE48F0"/>
    <w:rsid w:val="00EE5FA0"/>
    <w:rsid w:val="00EE610B"/>
    <w:rsid w:val="00EF0889"/>
    <w:rsid w:val="00F013F9"/>
    <w:rsid w:val="00F05834"/>
    <w:rsid w:val="00F075BE"/>
    <w:rsid w:val="00F120C4"/>
    <w:rsid w:val="00F15D3D"/>
    <w:rsid w:val="00F16592"/>
    <w:rsid w:val="00F21044"/>
    <w:rsid w:val="00F232DF"/>
    <w:rsid w:val="00F26F16"/>
    <w:rsid w:val="00F33FA3"/>
    <w:rsid w:val="00F42EFB"/>
    <w:rsid w:val="00F46716"/>
    <w:rsid w:val="00F52A3F"/>
    <w:rsid w:val="00F5356F"/>
    <w:rsid w:val="00F556D6"/>
    <w:rsid w:val="00F56890"/>
    <w:rsid w:val="00F659AF"/>
    <w:rsid w:val="00F70D01"/>
    <w:rsid w:val="00F73535"/>
    <w:rsid w:val="00F74A15"/>
    <w:rsid w:val="00F77CDC"/>
    <w:rsid w:val="00F82DF1"/>
    <w:rsid w:val="00F85420"/>
    <w:rsid w:val="00F93CBA"/>
    <w:rsid w:val="00FA3E20"/>
    <w:rsid w:val="00FB13BA"/>
    <w:rsid w:val="00FB35BD"/>
    <w:rsid w:val="00FC0CA9"/>
    <w:rsid w:val="00FC232C"/>
    <w:rsid w:val="00FC2B6D"/>
    <w:rsid w:val="00FC4948"/>
    <w:rsid w:val="00FD136D"/>
    <w:rsid w:val="00FD32A7"/>
    <w:rsid w:val="00FD627D"/>
    <w:rsid w:val="00FD6990"/>
    <w:rsid w:val="00FD6C4E"/>
    <w:rsid w:val="00FD73EC"/>
    <w:rsid w:val="00FD79AF"/>
    <w:rsid w:val="00FD7AE4"/>
    <w:rsid w:val="00FE0021"/>
    <w:rsid w:val="00FE014A"/>
    <w:rsid w:val="00FE100F"/>
    <w:rsid w:val="00FF7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641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D34C67"/>
    <w:pPr>
      <w:ind w:left="950"/>
      <w:outlineLvl w:val="0"/>
    </w:pPr>
    <w:rPr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641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6412"/>
    <w:rPr>
      <w:sz w:val="28"/>
      <w:szCs w:val="28"/>
      <w:lang/>
    </w:rPr>
  </w:style>
  <w:style w:type="paragraph" w:customStyle="1" w:styleId="11">
    <w:name w:val="Заголовок 11"/>
    <w:basedOn w:val="a"/>
    <w:uiPriority w:val="1"/>
    <w:qFormat/>
    <w:rsid w:val="00616412"/>
    <w:pPr>
      <w:ind w:left="314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16412"/>
    <w:pPr>
      <w:ind w:left="137" w:right="16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16412"/>
  </w:style>
  <w:style w:type="character" w:customStyle="1" w:styleId="3">
    <w:name w:val="Основной текст (3)_"/>
    <w:link w:val="30"/>
    <w:rsid w:val="000D6054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6054"/>
    <w:pPr>
      <w:shd w:val="clear" w:color="auto" w:fill="FFFFFF"/>
      <w:autoSpaceDE/>
      <w:autoSpaceDN/>
      <w:spacing w:before="720" w:after="180" w:line="322" w:lineRule="exact"/>
      <w:ind w:hanging="920"/>
      <w:jc w:val="center"/>
    </w:pPr>
    <w:rPr>
      <w:rFonts w:ascii="Calibri" w:hAnsi="Calibri"/>
      <w:b/>
      <w:bCs/>
      <w:sz w:val="28"/>
      <w:szCs w:val="28"/>
      <w:lang/>
    </w:rPr>
  </w:style>
  <w:style w:type="character" w:customStyle="1" w:styleId="7">
    <w:name w:val="Основной текст (7)_"/>
    <w:link w:val="70"/>
    <w:locked/>
    <w:rsid w:val="000D6054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D6054"/>
    <w:pPr>
      <w:shd w:val="clear" w:color="auto" w:fill="FFFFFF"/>
      <w:autoSpaceDE/>
      <w:autoSpaceDN/>
      <w:spacing w:before="720" w:line="322" w:lineRule="exact"/>
      <w:ind w:hanging="600"/>
    </w:pPr>
    <w:rPr>
      <w:rFonts w:ascii="Calibri" w:hAnsi="Calibri"/>
      <w:b/>
      <w:bCs/>
      <w:sz w:val="28"/>
      <w:szCs w:val="28"/>
      <w:lang/>
    </w:rPr>
  </w:style>
  <w:style w:type="character" w:customStyle="1" w:styleId="2">
    <w:name w:val="Основной текст (2)"/>
    <w:rsid w:val="004A03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onsPlusNormal">
    <w:name w:val="ConsPlusNormal"/>
    <w:qFormat/>
    <w:rsid w:val="00995D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5DCA"/>
    <w:pPr>
      <w:autoSpaceDE w:val="0"/>
      <w:autoSpaceDN w:val="0"/>
      <w:adjustRightInd w:val="0"/>
    </w:pPr>
    <w:rPr>
      <w:rFonts w:ascii="Arial" w:eastAsia="SimSun" w:hAnsi="Arial" w:cs="Arial"/>
      <w:b/>
      <w:bCs/>
      <w:lang w:eastAsia="zh-CN"/>
    </w:rPr>
  </w:style>
  <w:style w:type="character" w:customStyle="1" w:styleId="a4">
    <w:name w:val="Основной текст Знак"/>
    <w:link w:val="a3"/>
    <w:uiPriority w:val="1"/>
    <w:rsid w:val="001B04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FD7AE4"/>
    <w:pPr>
      <w:tabs>
        <w:tab w:val="center" w:pos="4677"/>
        <w:tab w:val="right" w:pos="9355"/>
      </w:tabs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link w:val="a6"/>
    <w:uiPriority w:val="99"/>
    <w:rsid w:val="00FD7AE4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customStyle="1" w:styleId="31">
    <w:name w:val="Заголовок №3_"/>
    <w:link w:val="32"/>
    <w:rsid w:val="00665DBC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665DBC"/>
    <w:pPr>
      <w:shd w:val="clear" w:color="auto" w:fill="FFFFFF"/>
      <w:autoSpaceDE/>
      <w:autoSpaceDN/>
      <w:spacing w:before="600" w:after="720" w:line="0" w:lineRule="atLeast"/>
      <w:ind w:hanging="200"/>
      <w:jc w:val="both"/>
      <w:outlineLvl w:val="2"/>
    </w:pPr>
    <w:rPr>
      <w:rFonts w:ascii="Calibri" w:hAnsi="Calibri"/>
      <w:b/>
      <w:bCs/>
      <w:sz w:val="28"/>
      <w:szCs w:val="28"/>
      <w:lang/>
    </w:rPr>
  </w:style>
  <w:style w:type="paragraph" w:styleId="a8">
    <w:name w:val="footer"/>
    <w:basedOn w:val="a"/>
    <w:link w:val="a9"/>
    <w:uiPriority w:val="99"/>
    <w:unhideWhenUsed/>
    <w:rsid w:val="009A6EDD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9">
    <w:name w:val="Нижний колонтитул Знак"/>
    <w:link w:val="a8"/>
    <w:uiPriority w:val="99"/>
    <w:rsid w:val="009A6EDD"/>
    <w:rPr>
      <w:rFonts w:ascii="Times New Roman" w:eastAsia="Times New Roman" w:hAnsi="Times New Roman" w:cs="Times New Roman"/>
      <w:lang w:val="ru-RU"/>
    </w:rPr>
  </w:style>
  <w:style w:type="paragraph" w:customStyle="1" w:styleId="110">
    <w:name w:val="Заголовок 11"/>
    <w:basedOn w:val="a"/>
    <w:uiPriority w:val="1"/>
    <w:qFormat/>
    <w:rsid w:val="005A0255"/>
    <w:pPr>
      <w:ind w:left="796"/>
      <w:jc w:val="center"/>
      <w:outlineLvl w:val="1"/>
    </w:pPr>
    <w:rPr>
      <w:b/>
      <w:bCs/>
      <w:sz w:val="28"/>
      <w:szCs w:val="28"/>
    </w:rPr>
  </w:style>
  <w:style w:type="character" w:customStyle="1" w:styleId="20">
    <w:name w:val="Основной текст (2) + Курсив"/>
    <w:rsid w:val="00441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 + Не курсив"/>
    <w:rsid w:val="0044181C"/>
    <w:rPr>
      <w:rFonts w:eastAsia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Заголовок №2_"/>
    <w:link w:val="22"/>
    <w:locked/>
    <w:rsid w:val="005C3B4D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5C3B4D"/>
    <w:pPr>
      <w:shd w:val="clear" w:color="auto" w:fill="FFFFFF"/>
      <w:autoSpaceDE/>
      <w:autoSpaceDN/>
      <w:spacing w:before="600" w:after="720" w:line="0" w:lineRule="atLeast"/>
      <w:ind w:hanging="920"/>
      <w:jc w:val="both"/>
      <w:outlineLvl w:val="1"/>
    </w:pPr>
    <w:rPr>
      <w:rFonts w:ascii="Calibri" w:hAnsi="Calibri"/>
      <w:b/>
      <w:bCs/>
      <w:sz w:val="28"/>
      <w:szCs w:val="28"/>
      <w:lang/>
    </w:rPr>
  </w:style>
  <w:style w:type="character" w:customStyle="1" w:styleId="29pt">
    <w:name w:val="Основной текст (2) + 9 pt"/>
    <w:aliases w:val="Интервал -1 pt"/>
    <w:rsid w:val="005C3B4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F013F9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F013F9"/>
    <w:rPr>
      <w:rFonts w:ascii="Tahoma" w:eastAsia="Times New Roman" w:hAnsi="Tahoma" w:cs="Tahoma"/>
      <w:sz w:val="16"/>
      <w:szCs w:val="16"/>
      <w:lang w:val="ru-RU"/>
    </w:rPr>
  </w:style>
  <w:style w:type="table" w:customStyle="1" w:styleId="12">
    <w:name w:val="Сетка таблицы1"/>
    <w:basedOn w:val="a1"/>
    <w:uiPriority w:val="99"/>
    <w:rsid w:val="00572AB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Document Map"/>
    <w:basedOn w:val="a"/>
    <w:link w:val="ad"/>
    <w:uiPriority w:val="99"/>
    <w:semiHidden/>
    <w:unhideWhenUsed/>
    <w:rsid w:val="001B238E"/>
    <w:rPr>
      <w:rFonts w:ascii="Tahoma" w:hAnsi="Tahoma"/>
      <w:sz w:val="16"/>
      <w:szCs w:val="16"/>
      <w:lang/>
    </w:rPr>
  </w:style>
  <w:style w:type="character" w:customStyle="1" w:styleId="ad">
    <w:name w:val="Схема документа Знак"/>
    <w:link w:val="ac"/>
    <w:uiPriority w:val="99"/>
    <w:semiHidden/>
    <w:rsid w:val="001B238E"/>
    <w:rPr>
      <w:rFonts w:ascii="Tahoma" w:eastAsia="Times New Roman" w:hAnsi="Tahoma" w:cs="Tahoma"/>
      <w:sz w:val="16"/>
      <w:szCs w:val="16"/>
      <w:lang w:val="ru-RU"/>
    </w:rPr>
  </w:style>
  <w:style w:type="character" w:styleId="ae">
    <w:name w:val="Hyperlink"/>
    <w:uiPriority w:val="99"/>
    <w:unhideWhenUsed/>
    <w:rsid w:val="00EA18BC"/>
    <w:rPr>
      <w:color w:val="0000FF"/>
      <w:u w:val="single"/>
    </w:rPr>
  </w:style>
  <w:style w:type="character" w:customStyle="1" w:styleId="10">
    <w:name w:val="Заголовок 1 Знак"/>
    <w:link w:val="1"/>
    <w:uiPriority w:val="1"/>
    <w:rsid w:val="00D34C6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0">
    <w:name w:val="Заголовок 12"/>
    <w:basedOn w:val="a"/>
    <w:uiPriority w:val="1"/>
    <w:qFormat/>
    <w:rsid w:val="009D06EA"/>
    <w:pPr>
      <w:ind w:left="950"/>
      <w:outlineLvl w:val="1"/>
    </w:pPr>
    <w:rPr>
      <w:b/>
      <w:bCs/>
      <w:sz w:val="28"/>
      <w:szCs w:val="28"/>
    </w:rPr>
  </w:style>
  <w:style w:type="paragraph" w:styleId="af">
    <w:name w:val="footnote text"/>
    <w:basedOn w:val="a"/>
    <w:link w:val="af0"/>
    <w:uiPriority w:val="99"/>
    <w:rsid w:val="00EF0889"/>
    <w:pPr>
      <w:widowControl/>
      <w:autoSpaceDE/>
      <w:autoSpaceDN/>
    </w:pPr>
    <w:rPr>
      <w:rFonts w:ascii="Calibri" w:eastAsia="MS Mincho" w:hAnsi="Calibri"/>
      <w:sz w:val="20"/>
      <w:szCs w:val="20"/>
      <w:lang w:eastAsia="ru-RU"/>
    </w:rPr>
  </w:style>
  <w:style w:type="character" w:customStyle="1" w:styleId="af0">
    <w:name w:val="Текст сноски Знак"/>
    <w:link w:val="af"/>
    <w:uiPriority w:val="99"/>
    <w:rsid w:val="00EF0889"/>
    <w:rPr>
      <w:rFonts w:ascii="Calibri" w:eastAsia="MS Mincho" w:hAnsi="Calibri" w:cs="Times New Roman"/>
      <w:sz w:val="20"/>
      <w:szCs w:val="20"/>
      <w:lang w:val="ru-RU" w:eastAsia="ru-RU"/>
    </w:rPr>
  </w:style>
  <w:style w:type="character" w:styleId="af1">
    <w:name w:val="footnote reference"/>
    <w:aliases w:val="5"/>
    <w:uiPriority w:val="99"/>
    <w:rsid w:val="00EF0889"/>
    <w:rPr>
      <w:rFonts w:cs="Times New Roman"/>
      <w:vertAlign w:val="superscript"/>
    </w:rPr>
  </w:style>
  <w:style w:type="character" w:styleId="af2">
    <w:name w:val="Strong"/>
    <w:uiPriority w:val="22"/>
    <w:qFormat/>
    <w:rsid w:val="00250875"/>
    <w:rPr>
      <w:b/>
      <w:bCs/>
    </w:rPr>
  </w:style>
  <w:style w:type="paragraph" w:styleId="af3">
    <w:name w:val="Normal (Web)"/>
    <w:basedOn w:val="a"/>
    <w:uiPriority w:val="99"/>
    <w:unhideWhenUsed/>
    <w:rsid w:val="0025087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3">
    <w:name w:val="Сноска (2)_"/>
    <w:link w:val="24"/>
    <w:rsid w:val="003C75A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Сноска (2)"/>
    <w:basedOn w:val="a"/>
    <w:link w:val="23"/>
    <w:rsid w:val="003C75A7"/>
    <w:pPr>
      <w:shd w:val="clear" w:color="auto" w:fill="FFFFFF"/>
      <w:autoSpaceDE/>
      <w:autoSpaceDN/>
      <w:spacing w:line="222" w:lineRule="exact"/>
    </w:pPr>
    <w:rPr>
      <w:sz w:val="20"/>
      <w:szCs w:val="20"/>
      <w:lang/>
    </w:rPr>
  </w:style>
  <w:style w:type="paragraph" w:customStyle="1" w:styleId="formattext">
    <w:name w:val="formattext"/>
    <w:basedOn w:val="a"/>
    <w:rsid w:val="00E757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8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A03B4-4BD6-47FC-A546-400D17019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4. Контроль за исполнением настоящего постановления возложить на руководителя К</vt:lpstr>
      <vt:lpstr/>
    </vt:vector>
  </TitlesOfParts>
  <Company>Microsoft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Ilushina</cp:lastModifiedBy>
  <cp:revision>2</cp:revision>
  <dcterms:created xsi:type="dcterms:W3CDTF">2026-07-22T11:05:00Z</dcterms:created>
  <dcterms:modified xsi:type="dcterms:W3CDTF">2026-07-22T11:05:00Z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2023-02-10T00:00:00Z</vt:filetime>
  </property>
</Properties>
</file>